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72253" w14:textId="77777777" w:rsidR="00CD1922"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 xml:space="preserve"> 深圳市残疾人综合服务中心</w:t>
      </w:r>
    </w:p>
    <w:p w14:paraId="282CAE09" w14:textId="77777777" w:rsidR="00CD1922" w:rsidRDefault="00000000">
      <w:pPr>
        <w:jc w:val="right"/>
        <w:rPr>
          <w:rFonts w:ascii="仿宋_GB2312" w:eastAsia="仿宋_GB2312"/>
          <w:snapToGrid w:val="0"/>
          <w:kern w:val="0"/>
          <w:sz w:val="32"/>
          <w:szCs w:val="32"/>
        </w:rPr>
      </w:pPr>
      <w:r>
        <w:rPr>
          <w:rFonts w:ascii="仿宋_GB2312" w:eastAsia="仿宋_GB2312"/>
          <w:noProof/>
          <w:snapToGrid w:val="0"/>
          <w:kern w:val="0"/>
          <w:sz w:val="32"/>
          <w:szCs w:val="32"/>
        </w:rPr>
        <mc:AlternateContent>
          <mc:Choice Requires="wps">
            <w:drawing>
              <wp:anchor distT="0" distB="0" distL="114300" distR="114300" simplePos="0" relativeHeight="251659264" behindDoc="0" locked="0" layoutInCell="1" allowOverlap="1" wp14:anchorId="3775D1B9" wp14:editId="3DFB70FC">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4077B979" id="_x0000_t32" coordsize="21600,21600" o:spt="32" o:oned="t" path="m,l21600,21600e" filled="f">
                <v:path arrowok="t" fillok="f" o:connecttype="none"/>
                <o:lock v:ext="edit" shapetype="t"/>
              </v:shapetype>
              <v:shape id="直接箭头连接符 8" o:spid="_x0000_s1026" type="#_x0000_t32" style="position:absolute;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" strokecolor="red" strokeweight="1.5pt"/>
            </w:pict>
          </mc:Fallback>
        </mc:AlternateConten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w:t>
      </w:r>
      <w:r>
        <w:rPr>
          <w:rFonts w:ascii="仿宋_GB2312" w:eastAsia="仿宋_GB2312" w:hint="eastAsia"/>
          <w:snapToGrid w:val="0"/>
          <w:kern w:val="0"/>
          <w:sz w:val="32"/>
          <w:szCs w:val="32"/>
        </w:rPr>
        <w:t>5001</w:t>
      </w:r>
    </w:p>
    <w:p w14:paraId="1C426447" w14:textId="084FB1E6" w:rsidR="00CD1922" w:rsidRDefault="00000000">
      <w:pPr>
        <w:adjustRightInd w:val="0"/>
        <w:rPr>
          <w:rFonts w:ascii="方正小标宋简体" w:eastAsia="方正小标宋简体" w:hAnsi="黑体" w:hint="eastAsia"/>
          <w:sz w:val="44"/>
          <w:szCs w:val="44"/>
        </w:rPr>
      </w:pPr>
      <w:r>
        <w:rPr>
          <w:rFonts w:ascii="黑体" w:eastAsia="黑体" w:hAnsi="黑体"/>
          <w:sz w:val="32"/>
          <w:szCs w:val="32"/>
        </w:rPr>
        <w:t>附件</w:t>
      </w:r>
      <w:r>
        <w:rPr>
          <w:rFonts w:ascii="黑体" w:eastAsia="黑体" w:hAnsi="黑体" w:hint="eastAsia"/>
          <w:sz w:val="32"/>
          <w:szCs w:val="32"/>
        </w:rPr>
        <w:t>：</w:t>
      </w:r>
    </w:p>
    <w:p w14:paraId="3A0DADBE" w14:textId="77777777" w:rsidR="00CD1922"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39CF2379" w14:textId="77777777" w:rsidR="00CD1922"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hint="eastAsia"/>
          <w:sz w:val="44"/>
          <w:szCs w:val="44"/>
        </w:rPr>
        <w:t>招标文件</w:t>
      </w:r>
    </w:p>
    <w:p w14:paraId="5A909D71" w14:textId="77777777" w:rsidR="00CD1922" w:rsidRDefault="00CD1922">
      <w:pPr>
        <w:snapToGrid w:val="0"/>
        <w:ind w:firstLine="723"/>
        <w:jc w:val="center"/>
        <w:rPr>
          <w:rFonts w:ascii="宋体" w:hAnsi="宋体" w:hint="eastAsia"/>
          <w:b/>
          <w:sz w:val="36"/>
          <w:szCs w:val="36"/>
        </w:rPr>
      </w:pPr>
    </w:p>
    <w:p w14:paraId="78F4D2A3" w14:textId="77777777" w:rsidR="00CD1922" w:rsidRDefault="00CD1922">
      <w:pPr>
        <w:snapToGrid w:val="0"/>
        <w:ind w:firstLine="723"/>
        <w:jc w:val="center"/>
        <w:rPr>
          <w:rFonts w:ascii="宋体" w:hAnsi="宋体" w:hint="eastAsia"/>
          <w:b/>
          <w:sz w:val="36"/>
          <w:szCs w:val="36"/>
        </w:rPr>
      </w:pPr>
    </w:p>
    <w:p w14:paraId="6341A834" w14:textId="77777777" w:rsidR="00CD1922" w:rsidRDefault="00CD1922">
      <w:pPr>
        <w:snapToGrid w:val="0"/>
        <w:ind w:firstLine="723"/>
        <w:jc w:val="center"/>
        <w:rPr>
          <w:rFonts w:ascii="宋体" w:hAnsi="宋体" w:hint="eastAsia"/>
          <w:b/>
          <w:sz w:val="36"/>
          <w:szCs w:val="36"/>
        </w:rPr>
      </w:pPr>
    </w:p>
    <w:p w14:paraId="68DECFCB" w14:textId="77777777" w:rsidR="00CD1922" w:rsidRDefault="00CD1922">
      <w:pPr>
        <w:snapToGrid w:val="0"/>
        <w:ind w:firstLine="723"/>
        <w:jc w:val="center"/>
        <w:rPr>
          <w:rFonts w:ascii="宋体" w:hAnsi="宋体" w:hint="eastAsia"/>
          <w:b/>
          <w:sz w:val="36"/>
          <w:szCs w:val="36"/>
        </w:rPr>
      </w:pPr>
    </w:p>
    <w:p w14:paraId="46D69715" w14:textId="77777777" w:rsidR="00CD1922"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项目名称：重点项目履约评价与内部审计</w:t>
      </w:r>
    </w:p>
    <w:p w14:paraId="316ECF88" w14:textId="77777777" w:rsidR="00CD1922"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项目编号：CZ2025-2-2</w:t>
      </w:r>
    </w:p>
    <w:p w14:paraId="031C5227" w14:textId="77777777" w:rsidR="00CD1922"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招标编号：ZHZB2025001</w:t>
      </w:r>
    </w:p>
    <w:p w14:paraId="7088490E" w14:textId="77777777" w:rsidR="00CD1922" w:rsidRDefault="00CD1922">
      <w:pPr>
        <w:ind w:firstLine="643"/>
        <w:jc w:val="center"/>
        <w:rPr>
          <w:rFonts w:ascii="宋体" w:hAnsi="宋体" w:hint="eastAsia"/>
          <w:b/>
          <w:sz w:val="32"/>
          <w:szCs w:val="32"/>
        </w:rPr>
      </w:pPr>
    </w:p>
    <w:p w14:paraId="37678258" w14:textId="77777777" w:rsidR="00CD1922" w:rsidRDefault="00CD1922">
      <w:pPr>
        <w:ind w:firstLine="643"/>
        <w:rPr>
          <w:rFonts w:ascii="宋体" w:hAnsi="宋体" w:hint="eastAsia"/>
          <w:b/>
          <w:sz w:val="32"/>
          <w:szCs w:val="32"/>
        </w:rPr>
      </w:pPr>
    </w:p>
    <w:p w14:paraId="190035E0" w14:textId="77777777" w:rsidR="00CD1922" w:rsidRDefault="00CD1922">
      <w:pPr>
        <w:ind w:firstLine="640"/>
        <w:jc w:val="center"/>
        <w:rPr>
          <w:rFonts w:ascii="宋体" w:hAnsi="宋体" w:hint="eastAsia"/>
          <w:sz w:val="32"/>
          <w:szCs w:val="32"/>
        </w:rPr>
      </w:pPr>
    </w:p>
    <w:p w14:paraId="381F85ED" w14:textId="77777777" w:rsidR="00CD1922" w:rsidRDefault="00CD1922">
      <w:pPr>
        <w:ind w:firstLine="640"/>
        <w:jc w:val="center"/>
        <w:rPr>
          <w:rFonts w:ascii="宋体" w:hAnsi="宋体" w:hint="eastAsia"/>
          <w:sz w:val="32"/>
          <w:szCs w:val="32"/>
        </w:rPr>
      </w:pPr>
    </w:p>
    <w:p w14:paraId="2C61ADBD" w14:textId="77777777" w:rsidR="00CD1922" w:rsidRDefault="00CD1922">
      <w:pPr>
        <w:ind w:firstLine="640"/>
        <w:jc w:val="center"/>
        <w:rPr>
          <w:rFonts w:ascii="宋体" w:hAnsi="宋体" w:hint="eastAsia"/>
          <w:sz w:val="32"/>
          <w:szCs w:val="32"/>
        </w:rPr>
      </w:pPr>
    </w:p>
    <w:p w14:paraId="3A5300EE" w14:textId="77777777" w:rsidR="00CD1922" w:rsidRDefault="00CD1922">
      <w:pPr>
        <w:ind w:firstLine="640"/>
        <w:jc w:val="center"/>
        <w:rPr>
          <w:rFonts w:ascii="宋体" w:hAnsi="宋体" w:hint="eastAsia"/>
          <w:sz w:val="32"/>
          <w:szCs w:val="32"/>
        </w:rPr>
      </w:pPr>
    </w:p>
    <w:p w14:paraId="1D577910" w14:textId="77777777" w:rsidR="00CD1922" w:rsidRDefault="00CD1922">
      <w:pPr>
        <w:ind w:firstLine="640"/>
        <w:jc w:val="center"/>
        <w:rPr>
          <w:rFonts w:ascii="宋体" w:hAnsi="宋体" w:hint="eastAsia"/>
          <w:sz w:val="32"/>
          <w:szCs w:val="32"/>
        </w:rPr>
      </w:pPr>
    </w:p>
    <w:p w14:paraId="3FCC230B" w14:textId="77777777" w:rsidR="00CD1922" w:rsidRDefault="00CD1922">
      <w:pPr>
        <w:ind w:firstLine="640"/>
        <w:jc w:val="center"/>
        <w:rPr>
          <w:rFonts w:ascii="宋体" w:hAnsi="宋体" w:hint="eastAsia"/>
          <w:sz w:val="32"/>
          <w:szCs w:val="32"/>
        </w:rPr>
      </w:pPr>
    </w:p>
    <w:p w14:paraId="15693ABC" w14:textId="77777777" w:rsidR="00CD1922" w:rsidRDefault="00000000">
      <w:pPr>
        <w:ind w:firstLine="640"/>
        <w:jc w:val="center"/>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2025年2月10日</w:t>
      </w:r>
    </w:p>
    <w:p w14:paraId="50E41B36" w14:textId="746873E8" w:rsidR="00CD1922" w:rsidRPr="0061427E" w:rsidRDefault="00000000" w:rsidP="0061427E">
      <w:pPr>
        <w:widowControl/>
        <w:jc w:val="center"/>
        <w:rPr>
          <w:rFonts w:ascii="宋体" w:hAnsi="宋体" w:hint="eastAsia"/>
          <w:sz w:val="44"/>
          <w:szCs w:val="44"/>
        </w:rPr>
      </w:pPr>
      <w:r>
        <w:rPr>
          <w:rFonts w:ascii="宋体" w:hAnsi="宋体"/>
          <w:sz w:val="44"/>
          <w:szCs w:val="44"/>
        </w:rPr>
        <w:br w:type="page"/>
      </w:r>
      <w:r>
        <w:rPr>
          <w:rFonts w:ascii="黑体" w:eastAsia="黑体" w:hAnsi="黑体" w:cs="黑体" w:hint="eastAsia"/>
          <w:b/>
          <w:sz w:val="32"/>
          <w:szCs w:val="32"/>
        </w:rPr>
        <w:lastRenderedPageBreak/>
        <w:t>第一部分、招标公告</w:t>
      </w:r>
    </w:p>
    <w:p w14:paraId="59F4C853" w14:textId="77777777" w:rsidR="00CD1922" w:rsidRDefault="00CD1922">
      <w:pPr>
        <w:spacing w:line="240" w:lineRule="atLeast"/>
        <w:jc w:val="center"/>
        <w:rPr>
          <w:rFonts w:asciiTheme="minorEastAsia" w:hAnsiTheme="minorEastAsia" w:hint="eastAsia"/>
          <w:b/>
          <w:sz w:val="44"/>
          <w:szCs w:val="44"/>
        </w:rPr>
      </w:pPr>
    </w:p>
    <w:p w14:paraId="1EB5F810" w14:textId="77777777" w:rsidR="00CD1922" w:rsidRDefault="00000000">
      <w:pPr>
        <w:widowControl/>
        <w:ind w:firstLine="640"/>
        <w:jc w:val="left"/>
        <w:rPr>
          <w:rFonts w:ascii="仿宋_GB2312" w:hAnsi="华文仿宋" w:hint="eastAsia"/>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45FA4478" w14:textId="77777777" w:rsidR="00CD1922"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2D219473"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（一）未按照本条例规定签订、履行采购合同，造成严重后果的；</w:t>
      </w:r>
    </w:p>
    <w:p w14:paraId="7C48C5FB"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（二）隐瞒真实情况，提供虚假资料的；</w:t>
      </w:r>
    </w:p>
    <w:p w14:paraId="0EE035F5"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1.通过转让或者租借等方式从其他单位获取资格或者资质证书投标的;</w:t>
      </w:r>
    </w:p>
    <w:p w14:paraId="4A82B093"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12BCD690"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3.项目负责人或者主要技术人员不是本单位人员的;</w:t>
      </w:r>
    </w:p>
    <w:p w14:paraId="71802003"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4.投标保证金不是从投标供应商基本账户转出的;</w:t>
      </w:r>
    </w:p>
    <w:p w14:paraId="5B58FACA"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5.其他隐瞒真实情况、提供虚假资料的行为。</w:t>
      </w:r>
    </w:p>
    <w:p w14:paraId="7F9A0034"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5206CF83"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（三）以非法手段排斥其他供应商参与竞争的；</w:t>
      </w:r>
    </w:p>
    <w:p w14:paraId="6A53C1E8"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（四）与其他采购参加人串通投标的；</w:t>
      </w:r>
    </w:p>
    <w:p w14:paraId="2A42E202"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1.投标供应商之间相互约定给予未中标的供应商利益补偿;</w:t>
      </w:r>
    </w:p>
    <w:p w14:paraId="62E542D0"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10410879"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29EEB471"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4.不同投标供应商的投标文件或部分投标文件相互混装;</w:t>
      </w:r>
    </w:p>
    <w:p w14:paraId="458D2C84"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5.不同投标供应商的投标文件内容存在非正常一致;</w:t>
      </w:r>
    </w:p>
    <w:p w14:paraId="53F19925"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6.由同一单位工作人员为两家以上(含两家)供应商进行同一项投标活动的;</w:t>
      </w:r>
    </w:p>
    <w:p w14:paraId="768D0E6F"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7.主管部门依照法律、法规认定的其他情形。</w:t>
      </w:r>
    </w:p>
    <w:p w14:paraId="1C6FAB0B"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（五）恶意投诉的；</w:t>
      </w:r>
    </w:p>
    <w:p w14:paraId="03017C13"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（六）向采购项目相关人行贿或者提供其他不当利益的；</w:t>
      </w:r>
    </w:p>
    <w:p w14:paraId="6B01856B"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（七）其他违反本条例规定的行为。</w:t>
      </w:r>
    </w:p>
    <w:p w14:paraId="346853A2" w14:textId="77777777" w:rsidR="00CD1922" w:rsidRDefault="00CD1922">
      <w:pPr>
        <w:ind w:firstLine="640"/>
        <w:jc w:val="left"/>
        <w:rPr>
          <w:rFonts w:ascii="仿宋_GB2312" w:eastAsia="仿宋_GB2312" w:hAnsi="黑体" w:hint="eastAsia"/>
          <w:sz w:val="32"/>
          <w:szCs w:val="32"/>
        </w:rPr>
      </w:pPr>
    </w:p>
    <w:p w14:paraId="215D3EB4" w14:textId="77777777" w:rsidR="00CD1922" w:rsidRDefault="00CD1922">
      <w:pPr>
        <w:ind w:firstLine="640"/>
        <w:jc w:val="left"/>
        <w:rPr>
          <w:rFonts w:ascii="黑体" w:eastAsia="黑体" w:hAnsi="黑体" w:hint="eastAsia"/>
          <w:sz w:val="32"/>
          <w:szCs w:val="32"/>
        </w:rPr>
      </w:pPr>
    </w:p>
    <w:p w14:paraId="113B327F" w14:textId="77777777" w:rsidR="00CD1922" w:rsidRDefault="00CD1922">
      <w:pPr>
        <w:ind w:firstLine="640"/>
        <w:jc w:val="left"/>
        <w:rPr>
          <w:rFonts w:ascii="黑体" w:eastAsia="黑体" w:hAnsi="黑体" w:hint="eastAsia"/>
          <w:sz w:val="32"/>
          <w:szCs w:val="32"/>
        </w:rPr>
      </w:pPr>
    </w:p>
    <w:p w14:paraId="270CE0F8" w14:textId="77777777" w:rsidR="00CD1922" w:rsidRDefault="00000000">
      <w:pPr>
        <w:widowControl/>
        <w:jc w:val="left"/>
        <w:rPr>
          <w:rFonts w:ascii="黑体" w:eastAsia="黑体" w:hAnsi="黑体" w:hint="eastAsia"/>
          <w:sz w:val="32"/>
          <w:szCs w:val="32"/>
        </w:rPr>
      </w:pPr>
      <w:r>
        <w:rPr>
          <w:rFonts w:ascii="黑体" w:eastAsia="黑体" w:hAnsi="黑体"/>
          <w:sz w:val="32"/>
          <w:szCs w:val="32"/>
        </w:rPr>
        <w:br w:type="page"/>
      </w:r>
    </w:p>
    <w:p w14:paraId="341F51BA" w14:textId="77777777" w:rsidR="00CD1922" w:rsidRDefault="00000000">
      <w:pPr>
        <w:ind w:firstLine="640"/>
        <w:jc w:val="left"/>
        <w:rPr>
          <w:rFonts w:ascii="黑体" w:eastAsia="黑体" w:hAnsi="黑体" w:hint="eastAsia"/>
          <w:sz w:val="32"/>
          <w:szCs w:val="32"/>
        </w:rPr>
      </w:pPr>
      <w:r>
        <w:rPr>
          <w:rFonts w:ascii="黑体" w:eastAsia="黑体" w:hAnsi="黑体" w:hint="eastAsia"/>
          <w:sz w:val="32"/>
          <w:szCs w:val="32"/>
        </w:rPr>
        <w:lastRenderedPageBreak/>
        <w:t>一、项目概况</w:t>
      </w:r>
    </w:p>
    <w:p w14:paraId="308F18EC"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1.项目编号：CZ2025-2-2</w:t>
      </w:r>
    </w:p>
    <w:p w14:paraId="7CBBF317"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2.采购方式：公开招标</w:t>
      </w:r>
    </w:p>
    <w:p w14:paraId="5169C5FF"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3.项目名称：重点项目履约评价与内部审计</w:t>
      </w:r>
    </w:p>
    <w:p w14:paraId="61DD9F3A" w14:textId="77777777" w:rsidR="00CD1922" w:rsidRDefault="00000000">
      <w:pPr>
        <w:ind w:firstLine="640"/>
        <w:jc w:val="left"/>
        <w:rPr>
          <w:rFonts w:ascii="黑体" w:eastAsia="黑体" w:hAnsi="黑体" w:hint="eastAsia"/>
          <w:sz w:val="32"/>
          <w:szCs w:val="32"/>
        </w:rPr>
      </w:pPr>
      <w:r>
        <w:rPr>
          <w:rFonts w:ascii="黑体" w:eastAsia="黑体" w:hAnsi="黑体" w:hint="eastAsia"/>
          <w:sz w:val="32"/>
          <w:szCs w:val="32"/>
        </w:rPr>
        <w:t>二、联系人及联络方式</w:t>
      </w:r>
    </w:p>
    <w:p w14:paraId="0E325AE0" w14:textId="77777777" w:rsidR="00CD1922"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联系人：李女士</w:t>
      </w:r>
    </w:p>
    <w:p w14:paraId="3CD4FEF2" w14:textId="77777777" w:rsidR="00CD192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联系方式：0755-83169312</w:t>
      </w:r>
    </w:p>
    <w:p w14:paraId="52454CE6" w14:textId="77777777" w:rsidR="00CD1922" w:rsidRDefault="00000000">
      <w:pPr>
        <w:ind w:firstLine="640"/>
        <w:jc w:val="left"/>
        <w:rPr>
          <w:rFonts w:ascii="黑体" w:eastAsia="黑体" w:hAnsi="黑体" w:hint="eastAsia"/>
          <w:sz w:val="32"/>
          <w:szCs w:val="32"/>
        </w:rPr>
      </w:pPr>
      <w:r>
        <w:rPr>
          <w:rFonts w:ascii="黑体" w:eastAsia="黑体" w:hAnsi="黑体" w:hint="eastAsia"/>
          <w:sz w:val="32"/>
          <w:szCs w:val="32"/>
        </w:rPr>
        <w:t>三、投标人资质要求</w:t>
      </w:r>
    </w:p>
    <w:p w14:paraId="47A3FC3B" w14:textId="77777777" w:rsidR="00CD1922" w:rsidRDefault="00000000">
      <w:pPr>
        <w:widowControl/>
        <w:ind w:firstLine="640"/>
        <w:jc w:val="left"/>
        <w:rPr>
          <w:rFonts w:ascii="仿宋_GB2312" w:eastAsia="仿宋_GB2312" w:hAnsi="华文仿宋" w:hint="eastAsia"/>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791033C1" w14:textId="77777777" w:rsidR="00CD1922"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参与本项目投标前三年内，在经营活动中没有重大违法记录（由供应商在《政府采购投标及履约承诺函》中作出声明）。</w:t>
      </w:r>
    </w:p>
    <w:p w14:paraId="7D9E6886" w14:textId="77777777" w:rsidR="00CD1922"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w:t>
      </w:r>
      <w:r>
        <w:rPr>
          <w:rFonts w:ascii="仿宋_GB2312" w:eastAsia="仿宋_GB2312" w:hAnsi="华文仿宋"/>
          <w:sz w:val="32"/>
          <w:szCs w:val="32"/>
        </w:rPr>
        <w:t>.法律、行政法规规定的其他条件。</w:t>
      </w:r>
      <w:r>
        <w:rPr>
          <w:rFonts w:ascii="仿宋_GB2312" w:eastAsia="仿宋_GB2312" w:hAnsi="华文仿宋" w:hint="eastAsia"/>
          <w:sz w:val="32"/>
          <w:szCs w:val="32"/>
        </w:rPr>
        <w:t xml:space="preserve"> </w:t>
      </w:r>
    </w:p>
    <w:p w14:paraId="411CCECC" w14:textId="77777777" w:rsidR="00CD1922" w:rsidRDefault="00000000">
      <w:pPr>
        <w:ind w:firstLine="640"/>
        <w:jc w:val="left"/>
        <w:rPr>
          <w:rFonts w:ascii="黑体" w:eastAsia="黑体" w:hAnsi="黑体" w:hint="eastAsia"/>
          <w:sz w:val="32"/>
          <w:szCs w:val="32"/>
        </w:rPr>
      </w:pPr>
      <w:r>
        <w:rPr>
          <w:rFonts w:ascii="黑体" w:eastAsia="黑体" w:hAnsi="黑体" w:hint="eastAsia"/>
          <w:sz w:val="32"/>
          <w:szCs w:val="32"/>
        </w:rPr>
        <w:t>四、开标时间、方式</w:t>
      </w:r>
    </w:p>
    <w:p w14:paraId="0936342A" w14:textId="77777777" w:rsidR="00CD1922"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投标人从“深圳市残疾人联合会”官网（网址：http://www.cjr.org.cn/）-采购公示</w:t>
      </w:r>
      <w:hyperlink r:id="rId8" w:history="1">
        <w:r>
          <w:rPr>
            <w:rFonts w:ascii="仿宋_GB2312" w:eastAsia="仿宋_GB2312" w:hAnsi="华文仿宋" w:hint="eastAsia"/>
            <w:sz w:val="32"/>
            <w:szCs w:val="32"/>
          </w:rPr>
          <w:t>下载招标文件，于2025年2月17日下午17:00前，携带下列资料到深圳市福田区梅林路2号，过期未提交或资料不齐者视为放弃投标，以下资料均需加盖公章。</w:t>
        </w:r>
      </w:hyperlink>
    </w:p>
    <w:p w14:paraId="7F7BF0BE" w14:textId="77777777" w:rsidR="00CD1922"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1.投标人统一社会信用代码证书复印件（加盖公章）；</w:t>
      </w:r>
    </w:p>
    <w:p w14:paraId="50CF9FC9" w14:textId="77777777" w:rsidR="00CD1922"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2.投标人法人代表证明书和法人代表授权委托书（需附法人身份证复印件及授权人身份证复印件）;</w:t>
      </w:r>
    </w:p>
    <w:p w14:paraId="4831B81D" w14:textId="77777777" w:rsidR="00CD1922"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3.报价单、项目实施方案（加盖公章）;</w:t>
      </w:r>
    </w:p>
    <w:p w14:paraId="3670FF10" w14:textId="77777777" w:rsidR="00CD1922"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27F5CA14" w14:textId="77777777" w:rsidR="00CD1922"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5.提交投标文件电子档一份（与投标纸质文件一致，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1B561CC3" w14:textId="77777777" w:rsidR="00CD1922"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519A20DB" w14:textId="77777777" w:rsidR="00CD1922" w:rsidRDefault="00000000">
      <w:pPr>
        <w:widowControl/>
        <w:ind w:firstLine="643"/>
        <w:jc w:val="left"/>
        <w:rPr>
          <w:rFonts w:ascii="仿宋_GB2312" w:eastAsia="仿宋_GB2312" w:hAnsi="宋体" w:hint="eastAsia"/>
          <w:b/>
          <w:sz w:val="32"/>
          <w:szCs w:val="32"/>
        </w:rPr>
      </w:pPr>
      <w:r>
        <w:rPr>
          <w:rFonts w:ascii="仿宋_GB2312" w:eastAsia="仿宋_GB2312" w:hAnsi="宋体" w:hint="eastAsia"/>
          <w:b/>
          <w:sz w:val="32"/>
          <w:szCs w:val="32"/>
        </w:rPr>
        <w:t>综上，投标时需要提供的资料有：</w:t>
      </w:r>
    </w:p>
    <w:p w14:paraId="20EB5E5B" w14:textId="77777777" w:rsidR="00CD1922" w:rsidRDefault="00000000">
      <w:pPr>
        <w:widowControl/>
        <w:ind w:firstLine="640"/>
        <w:jc w:val="left"/>
        <w:rPr>
          <w:rFonts w:ascii="仿宋_GB2312" w:eastAsia="仿宋_GB2312" w:hAnsi="宋体" w:hint="eastAsia"/>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008F9903" w14:textId="77777777" w:rsidR="00CD1922" w:rsidRDefault="00000000">
      <w:pPr>
        <w:widowControl/>
        <w:ind w:firstLine="640"/>
        <w:jc w:val="left"/>
        <w:rPr>
          <w:rFonts w:ascii="黑体" w:eastAsia="黑体" w:hAnsi="黑体" w:hint="eastAsia"/>
          <w:sz w:val="32"/>
          <w:szCs w:val="32"/>
        </w:rPr>
      </w:pPr>
      <w:r>
        <w:rPr>
          <w:rFonts w:ascii="仿宋_GB2312" w:eastAsia="仿宋_GB2312" w:hAnsi="宋体" w:hint="eastAsia"/>
          <w:sz w:val="32"/>
          <w:szCs w:val="32"/>
        </w:rPr>
        <w:t>2.电子档投标文件（为盖章的纸质标书扫描件，用U盘存储，与纸</w:t>
      </w:r>
      <w:r>
        <w:rPr>
          <w:rFonts w:ascii="仿宋_GB2312" w:eastAsia="仿宋_GB2312" w:hAnsi="华文仿宋" w:hint="eastAsia"/>
          <w:sz w:val="32"/>
          <w:szCs w:val="32"/>
        </w:rPr>
        <w:t>质</w:t>
      </w:r>
      <w:r>
        <w:rPr>
          <w:rFonts w:ascii="仿宋_GB2312" w:eastAsia="仿宋_GB2312" w:hAnsi="宋体" w:hint="eastAsia"/>
          <w:sz w:val="32"/>
          <w:szCs w:val="32"/>
        </w:rPr>
        <w:t>版投标文件一起封装）。</w:t>
      </w:r>
    </w:p>
    <w:p w14:paraId="1FEDB44D" w14:textId="77777777" w:rsidR="00CD1922" w:rsidRDefault="00000000">
      <w:pPr>
        <w:ind w:firstLine="640"/>
        <w:jc w:val="left"/>
        <w:rPr>
          <w:rFonts w:ascii="黑体" w:eastAsia="黑体" w:hAnsi="黑体" w:hint="eastAsia"/>
          <w:sz w:val="32"/>
          <w:szCs w:val="32"/>
        </w:rPr>
      </w:pPr>
      <w:r>
        <w:rPr>
          <w:rFonts w:ascii="黑体" w:eastAsia="黑体" w:hAnsi="黑体" w:hint="eastAsia"/>
          <w:sz w:val="32"/>
          <w:szCs w:val="32"/>
        </w:rPr>
        <w:t>五、项目评标</w:t>
      </w:r>
    </w:p>
    <w:p w14:paraId="7D2AA7E4" w14:textId="77777777" w:rsidR="00CD1922"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1.本单位在收到投标方提供的标书之后，由中心评标委员会统一审查投标文件的真实性、有效性、完整性，并对投标方提供的活动方案、安全保障方案及应急预案进行综合评</w:t>
      </w:r>
      <w:r>
        <w:rPr>
          <w:rFonts w:ascii="仿宋_GB2312" w:eastAsia="仿宋_GB2312" w:hAnsi="宋体" w:hint="eastAsia"/>
          <w:sz w:val="32"/>
          <w:szCs w:val="32"/>
        </w:rPr>
        <w:lastRenderedPageBreak/>
        <w:t>审。</w:t>
      </w:r>
    </w:p>
    <w:p w14:paraId="6877CAD4" w14:textId="77777777" w:rsidR="00CD1922"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评标委员会现场根据投标人提供的项目报价、实施方案、项目重点难点分析、售后服务、违约承诺、投标人资质、同类项目业绩情况、拟安排项目负责人和团队成员等进行逐一评审，根据得分多少评出拟中标单位。</w:t>
      </w:r>
    </w:p>
    <w:p w14:paraId="56AD05F3" w14:textId="77777777" w:rsidR="00CD1922"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3.中标者确定以后评标结果将在“深圳市残疾人联合会”官网（网址：http://www.cjr.org.cn/）-采购公示。</w:t>
      </w:r>
    </w:p>
    <w:p w14:paraId="46CA1A70" w14:textId="77777777" w:rsidR="00CD1922"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4.有下列情形之一者，视为无效标书。</w:t>
      </w:r>
    </w:p>
    <w:p w14:paraId="52650863" w14:textId="77777777" w:rsidR="00CD1922"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（1）未能按招标公告要求提供完整的标书文件；</w:t>
      </w:r>
    </w:p>
    <w:p w14:paraId="08FFA5AB" w14:textId="77777777" w:rsidR="00CD1922"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（2）未能提供投标方及合作单位的各项有效证件或证件未加盖公章；</w:t>
      </w:r>
    </w:p>
    <w:p w14:paraId="52835395" w14:textId="77777777" w:rsidR="00CD1922"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（3）标书未密封处理或密封口未加盖公章；</w:t>
      </w:r>
    </w:p>
    <w:p w14:paraId="132A5964" w14:textId="77777777" w:rsidR="00CD1922"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（4）标书不符合正规标书规范及要求；</w:t>
      </w:r>
    </w:p>
    <w:p w14:paraId="5AB41822" w14:textId="77777777" w:rsidR="00CD1922"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（5）标书在招标截止时间之后送达；</w:t>
      </w:r>
    </w:p>
    <w:p w14:paraId="4A0EC324" w14:textId="77777777" w:rsidR="00CD1922"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33612068" w14:textId="77777777" w:rsidR="00CD1922" w:rsidRDefault="00000000">
      <w:pPr>
        <w:ind w:firstLine="640"/>
        <w:jc w:val="left"/>
        <w:rPr>
          <w:rFonts w:ascii="仿宋_GB2312" w:hAnsi="华文仿宋" w:cs="Arial" w:hint="eastAsia"/>
          <w:bCs/>
          <w:kern w:val="0"/>
          <w:sz w:val="32"/>
          <w:szCs w:val="32"/>
        </w:rPr>
      </w:pPr>
      <w:r>
        <w:rPr>
          <w:rFonts w:ascii="黑体" w:eastAsia="黑体" w:hAnsi="黑体" w:cs="Arial" w:hint="eastAsia"/>
          <w:bCs/>
          <w:kern w:val="0"/>
          <w:sz w:val="32"/>
          <w:szCs w:val="32"/>
        </w:rPr>
        <w:t>六、质疑提出与答复</w:t>
      </w:r>
    </w:p>
    <w:p w14:paraId="302517F0" w14:textId="77777777" w:rsidR="00CD1922"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1A142A15" w14:textId="77777777" w:rsidR="00CD1922" w:rsidRDefault="00000000">
      <w:pPr>
        <w:ind w:firstLine="640"/>
        <w:rPr>
          <w:rFonts w:ascii="仿宋_GB2312" w:eastAsia="仿宋_GB2312" w:hAnsi="宋体" w:hint="eastAsia"/>
          <w:sz w:val="32"/>
          <w:szCs w:val="32"/>
        </w:rPr>
      </w:pPr>
      <w:r>
        <w:rPr>
          <w:rFonts w:ascii="仿宋_GB2312" w:eastAsia="仿宋_GB2312" w:hAnsi="宋体"/>
          <w:sz w:val="32"/>
          <w:szCs w:val="32"/>
        </w:rPr>
        <w:lastRenderedPageBreak/>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129F1D95" w14:textId="77777777" w:rsidR="00CD1922" w:rsidRDefault="00000000">
      <w:pPr>
        <w:ind w:firstLine="640"/>
        <w:rPr>
          <w:rFonts w:ascii="仿宋_GB2312" w:eastAsia="仿宋_GB2312" w:hAnsi="宋体" w:hint="eastAsia"/>
          <w:sz w:val="32"/>
          <w:szCs w:val="32"/>
          <w:highlight w:val="yellow"/>
        </w:rPr>
      </w:pPr>
      <w:r>
        <w:rPr>
          <w:rFonts w:ascii="仿宋_GB2312" w:eastAsia="仿宋_GB2312" w:hAnsi="宋体"/>
          <w:sz w:val="32"/>
          <w:szCs w:val="32"/>
        </w:rPr>
        <w:t>2.</w:t>
      </w:r>
      <w:r>
        <w:rPr>
          <w:rFonts w:ascii="仿宋_GB2312" w:eastAsia="仿宋_GB2312" w:hAnsi="宋体" w:hint="eastAsia"/>
          <w:sz w:val="32"/>
          <w:szCs w:val="32"/>
        </w:rPr>
        <w:t>质疑条件。</w:t>
      </w:r>
    </w:p>
    <w:p w14:paraId="7D3E8836" w14:textId="77777777" w:rsidR="00CD1922"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62FC6A77" w14:textId="77777777" w:rsidR="00CD1922"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088D31F9" w14:textId="77777777" w:rsidR="00CD1922"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2BC2CFA9" w14:textId="77777777" w:rsidR="00CD1922"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6BA554B1" w14:textId="77777777" w:rsidR="00CD1922"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40AF0363" w14:textId="77777777" w:rsidR="00CD1922"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w:t>
      </w:r>
      <w:r>
        <w:rPr>
          <w:rFonts w:ascii="仿宋_GB2312" w:eastAsia="仿宋_GB2312" w:hAnsi="宋体" w:hint="eastAsia"/>
          <w:sz w:val="32"/>
          <w:szCs w:val="32"/>
        </w:rPr>
        <w:lastRenderedPageBreak/>
        <w:t>可在质疑期内补正后重新提交；</w:t>
      </w:r>
    </w:p>
    <w:p w14:paraId="1521B4D3" w14:textId="77777777" w:rsidR="00CD1922"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4922BD8C" w14:textId="77777777" w:rsidR="00CD1922"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54CE74DB" w14:textId="77777777" w:rsidR="00CD1922" w:rsidRDefault="00000000">
      <w:pPr>
        <w:ind w:firstLine="640"/>
        <w:rPr>
          <w:rFonts w:ascii="黑体" w:eastAsia="黑体" w:hAnsi="黑体" w:cs="Arial" w:hint="eastAsia"/>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0F65DCF7" w14:textId="77777777" w:rsidR="00CD1922" w:rsidRDefault="00000000">
      <w:pPr>
        <w:widowControl/>
        <w:jc w:val="left"/>
        <w:rPr>
          <w:rFonts w:ascii="仿宋_GB2312" w:hAnsi="华文仿宋" w:cs="Arial" w:hint="eastAsia"/>
          <w:b/>
          <w:bCs/>
          <w:kern w:val="0"/>
          <w:sz w:val="32"/>
          <w:szCs w:val="32"/>
        </w:rPr>
      </w:pPr>
      <w:r>
        <w:rPr>
          <w:rFonts w:ascii="仿宋_GB2312" w:hAnsi="华文仿宋" w:cs="Arial"/>
          <w:b/>
          <w:bCs/>
          <w:kern w:val="0"/>
          <w:sz w:val="32"/>
          <w:szCs w:val="32"/>
        </w:rPr>
        <w:br w:type="page"/>
      </w:r>
    </w:p>
    <w:p w14:paraId="51DA9651" w14:textId="77777777" w:rsidR="00CD1922" w:rsidRDefault="00000000">
      <w:pPr>
        <w:jc w:val="center"/>
        <w:rPr>
          <w:rFonts w:ascii="黑体" w:eastAsia="黑体" w:hAnsi="黑体" w:hint="eastAsia"/>
          <w:b/>
          <w:sz w:val="32"/>
          <w:szCs w:val="32"/>
        </w:rPr>
      </w:pPr>
      <w:r>
        <w:rPr>
          <w:rFonts w:ascii="黑体" w:eastAsia="黑体" w:hAnsi="黑体" w:hint="eastAsia"/>
          <w:b/>
          <w:sz w:val="32"/>
          <w:szCs w:val="32"/>
        </w:rPr>
        <w:lastRenderedPageBreak/>
        <w:t>第二部分、服务需求</w:t>
      </w:r>
    </w:p>
    <w:p w14:paraId="49C5902B" w14:textId="77777777" w:rsidR="00CD1922" w:rsidRDefault="00CD1922">
      <w:pPr>
        <w:adjustRightInd w:val="0"/>
        <w:snapToGrid w:val="0"/>
        <w:ind w:firstLine="640"/>
        <w:rPr>
          <w:rFonts w:ascii="华文仿宋" w:eastAsia="华文仿宋" w:hAnsi="华文仿宋" w:hint="eastAsia"/>
          <w:sz w:val="32"/>
          <w:szCs w:val="32"/>
        </w:rPr>
      </w:pPr>
    </w:p>
    <w:p w14:paraId="3B38AD4B" w14:textId="77777777" w:rsidR="00CD1922" w:rsidRDefault="00000000">
      <w:pPr>
        <w:adjustRightInd w:val="0"/>
        <w:snapToGrid w:val="0"/>
        <w:ind w:firstLine="640"/>
        <w:rPr>
          <w:rFonts w:ascii="黑体" w:eastAsia="黑体" w:hAnsi="黑体" w:hint="eastAsia"/>
          <w:sz w:val="32"/>
          <w:szCs w:val="32"/>
        </w:rPr>
      </w:pPr>
      <w:r>
        <w:rPr>
          <w:rFonts w:ascii="黑体" w:eastAsia="黑体" w:hAnsi="黑体" w:hint="eastAsia"/>
          <w:sz w:val="32"/>
          <w:szCs w:val="32"/>
        </w:rPr>
        <w:t>一、项目介绍</w:t>
      </w:r>
    </w:p>
    <w:p w14:paraId="085CF0C3" w14:textId="77777777" w:rsidR="00CD1922"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通过开展年度重点项目履约评价与内部审计等工作，加强中心内控管理，提高中心风险防范能力，对人、财、物、工作流程等实行有效控制管理。</w:t>
      </w:r>
    </w:p>
    <w:p w14:paraId="708D2C7F" w14:textId="77777777" w:rsidR="00CD1922" w:rsidRDefault="00000000">
      <w:pPr>
        <w:adjustRightInd w:val="0"/>
        <w:snapToGrid w:val="0"/>
        <w:ind w:firstLine="640"/>
        <w:rPr>
          <w:rFonts w:ascii="黑体" w:eastAsia="黑体" w:hAnsi="黑体" w:cs="黑体" w:hint="eastAsia"/>
          <w:sz w:val="32"/>
          <w:szCs w:val="32"/>
        </w:rPr>
      </w:pPr>
      <w:r>
        <w:rPr>
          <w:rFonts w:ascii="黑体" w:eastAsia="黑体" w:hAnsi="黑体" w:cs="黑体" w:hint="eastAsia"/>
          <w:sz w:val="32"/>
          <w:szCs w:val="32"/>
        </w:rPr>
        <w:t>二、具体要求</w:t>
      </w:r>
    </w:p>
    <w:p w14:paraId="72F10529" w14:textId="77777777" w:rsidR="00CD1922" w:rsidRDefault="00000000">
      <w:pPr>
        <w:spacing w:beforeLines="50" w:before="156"/>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1.技术及商务要求：</w:t>
      </w:r>
    </w:p>
    <w:p w14:paraId="235FEE02" w14:textId="77777777" w:rsidR="00CD1922"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1.1</w:t>
      </w:r>
      <w:r>
        <w:rPr>
          <w:rFonts w:ascii="仿宋_GB2312" w:eastAsia="仿宋_GB2312" w:hAnsi="仿宋_GB2312" w:cs="仿宋_GB2312" w:hint="eastAsia"/>
          <w:sz w:val="32"/>
          <w:szCs w:val="32"/>
        </w:rPr>
        <w:t>对中心2025年度重点项目开展履约评价，形成履约评价报告5份（电子版+纸质版）。</w:t>
      </w:r>
    </w:p>
    <w:p w14:paraId="323A7CCC" w14:textId="77777777" w:rsidR="00CD1922"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心2025年度（5个）重点项目由中心班子会研究决定。截止2025年11月14日，如果所审查项目已经完成验收，则应在验收完成后当即开展履约评价报告的资料收集及初稿撰写工作；如果所审查项目尚未完成验收，则有关数据的采集截止时间均为2025年11月14日。中标方应在2025年12月3日前交付所有项目的履约评价报告（初稿），在征求中心意见并修改完善后，于2025年12月10日前交付所有项目的履约评价报告（终稿）。</w:t>
      </w:r>
    </w:p>
    <w:p w14:paraId="08D26F2F" w14:textId="77777777" w:rsidR="00CD1922"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1.2</w:t>
      </w:r>
      <w:r>
        <w:rPr>
          <w:rFonts w:ascii="仿宋_GB2312" w:eastAsia="仿宋_GB2312" w:hAnsi="仿宋_GB2312" w:cs="仿宋_GB2312" w:hint="eastAsia"/>
          <w:sz w:val="32"/>
          <w:szCs w:val="32"/>
        </w:rPr>
        <w:t>协助完成中心2024年度行政事业单位内部控制报告编制与上报，形成内控报告1份。</w:t>
      </w:r>
    </w:p>
    <w:p w14:paraId="0C002615" w14:textId="77777777" w:rsidR="00CD1922"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中标方应协助中心完成内控报告正文及附表的填报，按照内控报告的要求开展对应的审计、评估、评价工作，从落实内控报告要求和提高报告得分的角度提出专业指导意见。</w:t>
      </w:r>
      <w:r>
        <w:rPr>
          <w:rFonts w:ascii="仿宋_GB2312" w:eastAsia="仿宋_GB2312" w:hAnsi="仿宋_GB2312" w:cs="仿宋_GB2312" w:hint="eastAsia"/>
          <w:sz w:val="32"/>
          <w:szCs w:val="32"/>
        </w:rPr>
        <w:lastRenderedPageBreak/>
        <w:t>有关工作应在内控报告正式上报前完成。</w:t>
      </w:r>
    </w:p>
    <w:p w14:paraId="7CC1BC75" w14:textId="77777777" w:rsidR="00CD1922"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1.3</w:t>
      </w:r>
      <w:r>
        <w:rPr>
          <w:rFonts w:ascii="仿宋_GB2312" w:eastAsia="仿宋_GB2312" w:hAnsi="仿宋_GB2312" w:cs="仿宋_GB2312" w:hint="eastAsia"/>
          <w:sz w:val="32"/>
          <w:szCs w:val="32"/>
        </w:rPr>
        <w:t>对中心开展内部控制风险评估，形成内部控制风险评估报告1份（电子版+纸质版）。</w:t>
      </w:r>
    </w:p>
    <w:p w14:paraId="2F67C3A0" w14:textId="77777777" w:rsidR="00CD1922"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标方应按照2024年度行政事业单位内部控制报告的要求，从组织架构、运行机制、关键岗位、制度体系、财务信息、信息系统等方面对中心2024年度单位层面的内部控制风险情况进行评估，从预算业务、收支业务、政府采购业务、资产管理、合同管理等方面对中心2024年度业务层面内部控制风险情况进行评估。有关工作应在内控报告正式上报前完成。</w:t>
      </w:r>
    </w:p>
    <w:p w14:paraId="3AC892FD" w14:textId="77777777" w:rsidR="00CD1922"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1.4</w:t>
      </w:r>
      <w:r>
        <w:rPr>
          <w:rFonts w:ascii="仿宋_GB2312" w:eastAsia="仿宋_GB2312" w:hAnsi="仿宋_GB2312" w:cs="仿宋_GB2312" w:hint="eastAsia"/>
          <w:sz w:val="32"/>
          <w:szCs w:val="32"/>
        </w:rPr>
        <w:t>对中心内部控制体系的建立与实施情况开展评价，形成内部控制评价报告1份（电子版+纸质版）。</w:t>
      </w:r>
    </w:p>
    <w:p w14:paraId="3BBBC0CA" w14:textId="77777777" w:rsidR="00CD1922"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中标方应按照2024年度行政事业单位内部控制报告的要求，对中心2024年度内部控制情况进行评价，并协助完成内部控制评价结果的应用。有关工作应在内控报告正式上报前完成。</w:t>
      </w:r>
    </w:p>
    <w:p w14:paraId="2CDFC6CC" w14:textId="77777777" w:rsidR="00CD1922"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1.5</w:t>
      </w:r>
      <w:r>
        <w:rPr>
          <w:rFonts w:ascii="仿宋_GB2312" w:eastAsia="仿宋_GB2312" w:hAnsi="仿宋_GB2312" w:cs="仿宋_GB2312" w:hint="eastAsia"/>
          <w:sz w:val="32"/>
          <w:szCs w:val="32"/>
        </w:rPr>
        <w:t>对中心2024年度的整体工作情况开展审计，并对中心个税申缴情况进行梳理，形成2024年度内部审计报告1份（电子版+纸质版）。</w:t>
      </w:r>
    </w:p>
    <w:p w14:paraId="1FDA498B" w14:textId="77777777" w:rsidR="00CD1922"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中标方应按照《中国注册会计师执业准则》及有关法律法规的要求，独立、客观、公正地对中心的经济活动、制度规范等开展审查，及时发现问题并提出整改建议，有效保障</w:t>
      </w:r>
      <w:r>
        <w:rPr>
          <w:rFonts w:ascii="仿宋_GB2312" w:eastAsia="仿宋_GB2312" w:hAnsi="仿宋_GB2312" w:cs="仿宋_GB2312" w:hint="eastAsia"/>
          <w:sz w:val="32"/>
          <w:szCs w:val="32"/>
        </w:rPr>
        <w:lastRenderedPageBreak/>
        <w:t>中心各项工作规范、有序、有效开展。中标方应在2025年7月31日前交付2024年度内部审计报告（终稿）。</w:t>
      </w:r>
    </w:p>
    <w:p w14:paraId="14440D46" w14:textId="77777777" w:rsidR="00CD1922"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1.6</w:t>
      </w:r>
      <w:r>
        <w:rPr>
          <w:rFonts w:ascii="仿宋_GB2312" w:eastAsia="仿宋_GB2312" w:hAnsi="仿宋_GB2312" w:cs="仿宋_GB2312" w:hint="eastAsia"/>
          <w:sz w:val="32"/>
          <w:szCs w:val="32"/>
        </w:rPr>
        <w:t>对中心2024年度业务层面开展专项审计，形成专项审计报告5份（电子版+纸质版）。</w:t>
      </w:r>
    </w:p>
    <w:p w14:paraId="11BDFD9D" w14:textId="77777777" w:rsidR="00CD1922"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标方应按照2024年度行政事业单位内部控制报告的要求，对中心预算业务、收支业务、政府采购业务、资产管理、合同管理等内控关键岗位开展专项审计，（以上5个方面）分别形成专项审计报告1份，共计5份。有关工作应在内控报告正式上报前完成。</w:t>
      </w:r>
    </w:p>
    <w:p w14:paraId="40B738F1" w14:textId="77777777" w:rsidR="00CD1922" w:rsidRDefault="00000000">
      <w:pPr>
        <w:ind w:leftChars="-1" w:left="-2" w:firstLine="640"/>
        <w:jc w:val="left"/>
        <w:rPr>
          <w:rFonts w:ascii="仿宋_GB2312" w:hAnsi="华文仿宋" w:hint="eastAsia"/>
          <w:b/>
          <w:bCs/>
          <w:sz w:val="32"/>
          <w:szCs w:val="32"/>
        </w:rPr>
      </w:pPr>
      <w:r>
        <w:rPr>
          <w:rFonts w:ascii="仿宋_GB2312" w:eastAsia="仿宋_GB2312" w:hAnsi="仿宋_GB2312" w:cs="仿宋_GB2312" w:hint="eastAsia"/>
          <w:b/>
          <w:bCs/>
          <w:sz w:val="32"/>
          <w:szCs w:val="32"/>
        </w:rPr>
        <w:t>2.其它要求：</w:t>
      </w:r>
    </w:p>
    <w:p w14:paraId="50104546" w14:textId="77777777" w:rsidR="00CD1922" w:rsidRDefault="00000000">
      <w:pPr>
        <w:ind w:firstLine="643"/>
        <w:jc w:val="left"/>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2.1</w:t>
      </w:r>
      <w:r>
        <w:rPr>
          <w:rFonts w:ascii="仿宋_GB2312" w:eastAsia="仿宋_GB2312" w:hAnsi="仿宋_GB2312" w:cs="仿宋_GB2312" w:hint="eastAsia"/>
          <w:bCs/>
          <w:sz w:val="32"/>
          <w:szCs w:val="32"/>
        </w:rPr>
        <w:t>对投标服务的要求</w:t>
      </w:r>
    </w:p>
    <w:p w14:paraId="1B3E7276" w14:textId="77777777" w:rsidR="00CD1922" w:rsidRDefault="00000000">
      <w:pPr>
        <w:ind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服务过程必须遵守《中华人民共和国民法典》《中华人民共和国注册会计师法》和《中华人民共和国会计法》等有关国家法律法规。</w:t>
      </w:r>
    </w:p>
    <w:p w14:paraId="45B9DF26" w14:textId="77777777" w:rsidR="00CD1922"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
          <w:kern w:val="0"/>
          <w:sz w:val="32"/>
          <w:szCs w:val="32"/>
        </w:rPr>
        <w:t>2.2</w:t>
      </w:r>
      <w:r>
        <w:rPr>
          <w:rFonts w:ascii="仿宋_GB2312" w:eastAsia="仿宋_GB2312" w:hAnsi="仿宋_GB2312" w:cs="仿宋_GB2312" w:hint="eastAsia"/>
          <w:bCs/>
          <w:kern w:val="0"/>
          <w:sz w:val="32"/>
          <w:szCs w:val="32"/>
        </w:rPr>
        <w:t>人员资质</w:t>
      </w:r>
    </w:p>
    <w:p w14:paraId="06B29D2F" w14:textId="77777777" w:rsidR="00CD1922"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中标方服务人员均应具有从事会计工作的相关资格证书。</w:t>
      </w:r>
    </w:p>
    <w:p w14:paraId="0D44C887" w14:textId="77777777" w:rsidR="00CD1922" w:rsidRDefault="00000000">
      <w:pPr>
        <w:pStyle w:val="afe"/>
        <w:spacing w:before="50"/>
        <w:ind w:leftChars="-1" w:left="-2" w:firstLineChars="200" w:firstLine="643"/>
        <w:jc w:val="left"/>
        <w:rPr>
          <w:rFonts w:ascii="仿宋_GB2312" w:eastAsia="仿宋_GB2312" w:hAnsi="仿宋_GB2312" w:cs="仿宋_GB2312" w:hint="eastAsia"/>
          <w:bCs/>
          <w:kern w:val="0"/>
          <w:sz w:val="32"/>
          <w:szCs w:val="32"/>
        </w:rPr>
      </w:pPr>
      <w:r>
        <w:rPr>
          <w:rFonts w:ascii="仿宋_GB2312" w:eastAsia="仿宋_GB2312" w:hAnsi="仿宋_GB2312" w:cs="仿宋_GB2312" w:hint="eastAsia"/>
          <w:b/>
          <w:kern w:val="0"/>
          <w:sz w:val="32"/>
          <w:szCs w:val="32"/>
        </w:rPr>
        <w:t>2.3</w:t>
      </w:r>
      <w:r>
        <w:rPr>
          <w:rFonts w:ascii="仿宋_GB2312" w:eastAsia="仿宋_GB2312" w:hAnsi="仿宋_GB2312" w:cs="仿宋_GB2312" w:hint="eastAsia"/>
          <w:bCs/>
          <w:kern w:val="0"/>
          <w:sz w:val="32"/>
          <w:szCs w:val="32"/>
        </w:rPr>
        <w:t>服务期限</w:t>
      </w:r>
    </w:p>
    <w:p w14:paraId="22CD9C37" w14:textId="77777777" w:rsidR="00CD1922" w:rsidRDefault="00000000">
      <w:pPr>
        <w:pStyle w:val="afe"/>
        <w:spacing w:before="50"/>
        <w:ind w:leftChars="-1" w:left="-2" w:firstLineChars="200" w:firstLine="640"/>
        <w:jc w:val="left"/>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自合同签订之日起至2025年12月10日止。中标方应在2025年12月10日之前完成合同要求的所有实质性工作，向中心正式交付所有的书面文件（终稿），并完成项目的总结汇报，协助完成项目建档事宜。</w:t>
      </w:r>
    </w:p>
    <w:p w14:paraId="44EEB429" w14:textId="77777777" w:rsidR="00CD1922"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
          <w:kern w:val="0"/>
          <w:sz w:val="32"/>
          <w:szCs w:val="32"/>
        </w:rPr>
        <w:t>2.4</w:t>
      </w:r>
      <w:r>
        <w:rPr>
          <w:rFonts w:ascii="仿宋_GB2312" w:eastAsia="仿宋_GB2312" w:hAnsi="仿宋_GB2312" w:cs="仿宋_GB2312" w:hint="eastAsia"/>
          <w:bCs/>
          <w:kern w:val="0"/>
          <w:sz w:val="32"/>
          <w:szCs w:val="32"/>
        </w:rPr>
        <w:t>服务保障</w:t>
      </w:r>
    </w:p>
    <w:p w14:paraId="14825BFE" w14:textId="77777777" w:rsidR="00CD1922"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lastRenderedPageBreak/>
        <w:t>中标方应在正式签订合同后10个工作日内向中心提供切实可行的、详细的工作计划，同时提供人员分工安排表。在服务期间如有工作需要，中标方应安排工作人员到中心驻场以保证服务效率。</w:t>
      </w:r>
    </w:p>
    <w:p w14:paraId="680FE39B" w14:textId="77777777" w:rsidR="00CD1922"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
          <w:kern w:val="0"/>
          <w:sz w:val="32"/>
          <w:szCs w:val="32"/>
        </w:rPr>
        <w:t>2.5</w:t>
      </w:r>
      <w:r>
        <w:rPr>
          <w:rFonts w:ascii="仿宋_GB2312" w:eastAsia="仿宋_GB2312" w:hAnsi="仿宋_GB2312" w:cs="仿宋_GB2312" w:hint="eastAsia"/>
          <w:bCs/>
          <w:kern w:val="0"/>
          <w:sz w:val="32"/>
          <w:szCs w:val="32"/>
        </w:rPr>
        <w:t>项目验收</w:t>
      </w:r>
    </w:p>
    <w:p w14:paraId="449BA453" w14:textId="77777777" w:rsidR="00CD1922"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为了在年底财务封账前完成项目尾款支付，在项目要求的所有（可交付的）成果完成交付后，中标方即可提出验收申请、开展项目总结汇报，同时应与中心签订继续服务承诺书，承诺在项目验收通过至项目服务期限终止期间，继续按照中心要求保质保量提供专业服务。</w:t>
      </w:r>
    </w:p>
    <w:p w14:paraId="21FBD706" w14:textId="77777777" w:rsidR="00CD1922"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验收要求：中标方应按合同约定在规定期限内向中心交付所有（可交付的）项目成果，并完成相应的服务，经中心确认无误后方可通过验收。</w:t>
      </w:r>
    </w:p>
    <w:p w14:paraId="5574D6F9" w14:textId="77777777" w:rsidR="00CD1922"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
          <w:kern w:val="0"/>
          <w:sz w:val="32"/>
          <w:szCs w:val="32"/>
        </w:rPr>
        <w:t>2.6</w:t>
      </w:r>
      <w:r>
        <w:rPr>
          <w:rFonts w:ascii="仿宋_GB2312" w:eastAsia="仿宋_GB2312" w:hAnsi="仿宋_GB2312" w:cs="仿宋_GB2312" w:hint="eastAsia"/>
          <w:bCs/>
          <w:kern w:val="0"/>
          <w:sz w:val="32"/>
          <w:szCs w:val="32"/>
        </w:rPr>
        <w:t>服务地点</w:t>
      </w:r>
    </w:p>
    <w:p w14:paraId="7E67E778" w14:textId="77777777" w:rsidR="00CD1922"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可通过线上和线下两种方式提供服务，其中线下服务地点为深圳市福田区梅林路2号深圳市残疾人综合服务中心。</w:t>
      </w:r>
    </w:p>
    <w:p w14:paraId="7327DEB3" w14:textId="77777777" w:rsidR="00CD1922"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
          <w:kern w:val="0"/>
          <w:sz w:val="32"/>
          <w:szCs w:val="32"/>
        </w:rPr>
        <w:t>2.7</w:t>
      </w:r>
      <w:r>
        <w:rPr>
          <w:rFonts w:ascii="仿宋_GB2312" w:eastAsia="仿宋_GB2312" w:hAnsi="仿宋_GB2312" w:cs="仿宋_GB2312" w:hint="eastAsia"/>
          <w:bCs/>
          <w:kern w:val="0"/>
          <w:sz w:val="32"/>
          <w:szCs w:val="32"/>
        </w:rPr>
        <w:t>结算方式</w:t>
      </w:r>
    </w:p>
    <w:p w14:paraId="5B977FD2" w14:textId="77777777" w:rsidR="00CD1922"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本项目预算控制金额为人民币10万元，计划分两次支付：在中标并签订合同后按中标金额的70%支付首款，在项目完成并通过验收后按中标金额的30%支付尾款。</w:t>
      </w:r>
    </w:p>
    <w:p w14:paraId="5E0F92CC" w14:textId="77777777" w:rsidR="00CD1922" w:rsidRDefault="00000000">
      <w:pPr>
        <w:adjustRightInd w:val="0"/>
        <w:snapToGrid w:val="0"/>
        <w:ind w:firstLine="640"/>
        <w:rPr>
          <w:rFonts w:ascii="黑体" w:eastAsia="黑体" w:hAnsi="黑体" w:cstheme="majorEastAsia" w:hint="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167F9173" w14:textId="77777777" w:rsidR="00CD1922"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1.本项目中预算控制金额为人民币10万元，投标人的投</w:t>
      </w:r>
      <w:r>
        <w:rPr>
          <w:rFonts w:ascii="仿宋_GB2312" w:eastAsia="仿宋_GB2312" w:hAnsi="华文仿宋" w:hint="eastAsia"/>
          <w:sz w:val="32"/>
          <w:szCs w:val="32"/>
        </w:rPr>
        <w:lastRenderedPageBreak/>
        <w:t>标总价超过预算控制金额为无效投标。</w:t>
      </w:r>
    </w:p>
    <w:p w14:paraId="36FBAD7D" w14:textId="77777777" w:rsidR="00CD1922"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703B5D8A" w14:textId="77777777" w:rsidR="00CD1922"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按照10%给予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30805BC3" w14:textId="77777777" w:rsidR="00CD1922" w:rsidRDefault="00CD1922">
      <w:pPr>
        <w:rPr>
          <w:rFonts w:ascii="黑体" w:eastAsia="黑体" w:hAnsi="黑体" w:hint="eastAsia"/>
          <w:b/>
          <w:sz w:val="32"/>
          <w:szCs w:val="32"/>
        </w:rPr>
      </w:pPr>
    </w:p>
    <w:p w14:paraId="474D1F95" w14:textId="77777777" w:rsidR="00CD1922" w:rsidRDefault="00000000">
      <w:pPr>
        <w:jc w:val="center"/>
        <w:rPr>
          <w:rFonts w:ascii="黑体" w:eastAsia="黑体" w:hAnsi="黑体" w:hint="eastAsia"/>
          <w:b/>
          <w:sz w:val="32"/>
          <w:szCs w:val="32"/>
        </w:rPr>
      </w:pPr>
      <w:r>
        <w:rPr>
          <w:rFonts w:ascii="黑体" w:eastAsia="黑体" w:hAnsi="黑体" w:hint="eastAsia"/>
          <w:b/>
          <w:sz w:val="32"/>
          <w:szCs w:val="32"/>
        </w:rPr>
        <w:t>第三部分、合同条款及格式</w:t>
      </w:r>
    </w:p>
    <w:p w14:paraId="74C16580" w14:textId="77777777" w:rsidR="00CD1922" w:rsidRDefault="00000000">
      <w:pPr>
        <w:jc w:val="center"/>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（中标后由我单位另行发送）</w:t>
      </w:r>
    </w:p>
    <w:p w14:paraId="3A5FDF8E" w14:textId="77777777" w:rsidR="00CD1922" w:rsidRDefault="00CD1922">
      <w:pPr>
        <w:jc w:val="center"/>
        <w:rPr>
          <w:rFonts w:ascii="黑体" w:eastAsia="黑体" w:hAnsi="黑体" w:hint="eastAsia"/>
          <w:b/>
          <w:sz w:val="32"/>
          <w:szCs w:val="32"/>
        </w:rPr>
      </w:pPr>
    </w:p>
    <w:p w14:paraId="0B100E66" w14:textId="77777777" w:rsidR="00CD1922" w:rsidRDefault="00000000">
      <w:pPr>
        <w:jc w:val="center"/>
        <w:rPr>
          <w:rFonts w:ascii="黑体" w:eastAsia="黑体" w:hAnsi="黑体" w:hint="eastAsia"/>
          <w:b/>
          <w:sz w:val="32"/>
          <w:szCs w:val="32"/>
        </w:rPr>
      </w:pPr>
      <w:r>
        <w:rPr>
          <w:rFonts w:ascii="黑体" w:eastAsia="黑体" w:hAnsi="黑体" w:hint="eastAsia"/>
          <w:b/>
          <w:sz w:val="32"/>
          <w:szCs w:val="32"/>
        </w:rPr>
        <w:t>第四部分、投标须知</w:t>
      </w:r>
    </w:p>
    <w:p w14:paraId="0205214C" w14:textId="77777777" w:rsidR="00CD1922"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1.投标文件必须密封加盖公章投递。</w:t>
      </w:r>
    </w:p>
    <w:p w14:paraId="19DB039B" w14:textId="77777777" w:rsidR="00CD1922"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lastRenderedPageBreak/>
        <w:t>2.招标单位对投标人提交的投标文件有最终的处置权，不予退还投标人。</w:t>
      </w:r>
    </w:p>
    <w:p w14:paraId="0225FE1F" w14:textId="77777777" w:rsidR="00CD1922" w:rsidRDefault="00CD1922">
      <w:pPr>
        <w:pStyle w:val="110"/>
        <w:autoSpaceDE w:val="0"/>
        <w:autoSpaceDN w:val="0"/>
        <w:adjustRightInd w:val="0"/>
        <w:ind w:left="640" w:firstLineChars="0" w:firstLine="0"/>
        <w:jc w:val="left"/>
        <w:rPr>
          <w:rFonts w:ascii="华文仿宋" w:eastAsia="华文仿宋" w:hAnsi="华文仿宋" w:hint="eastAsia"/>
          <w:kern w:val="0"/>
          <w:sz w:val="32"/>
          <w:szCs w:val="32"/>
          <w:lang w:val="zh-CN"/>
        </w:rPr>
      </w:pPr>
    </w:p>
    <w:p w14:paraId="0692A735" w14:textId="77777777" w:rsidR="00CD1922" w:rsidRDefault="00000000">
      <w:pPr>
        <w:jc w:val="center"/>
        <w:rPr>
          <w:rFonts w:ascii="黑体" w:eastAsia="黑体" w:hAnsi="黑体" w:hint="eastAsia"/>
          <w:b/>
          <w:sz w:val="32"/>
          <w:szCs w:val="32"/>
        </w:rPr>
      </w:pPr>
      <w:r>
        <w:rPr>
          <w:rFonts w:ascii="黑体" w:eastAsia="黑体" w:hAnsi="黑体" w:hint="eastAsia"/>
          <w:b/>
          <w:sz w:val="32"/>
          <w:szCs w:val="32"/>
        </w:rPr>
        <w:t>第五部分、投标文件格式、附件</w:t>
      </w:r>
    </w:p>
    <w:p w14:paraId="43255BB8" w14:textId="77777777" w:rsidR="00CD1922" w:rsidRDefault="00CD1922">
      <w:pPr>
        <w:ind w:firstLine="640"/>
        <w:rPr>
          <w:sz w:val="32"/>
          <w:szCs w:val="32"/>
        </w:rPr>
      </w:pPr>
    </w:p>
    <w:p w14:paraId="0B3C8CE9" w14:textId="77777777" w:rsidR="00CD1922" w:rsidRDefault="00CD1922">
      <w:pPr>
        <w:ind w:firstLine="640"/>
        <w:rPr>
          <w:sz w:val="32"/>
          <w:szCs w:val="32"/>
        </w:rPr>
      </w:pPr>
    </w:p>
    <w:p w14:paraId="2CF6807E" w14:textId="77777777" w:rsidR="00CD1922" w:rsidRDefault="00CD1922">
      <w:pPr>
        <w:ind w:firstLine="640"/>
        <w:rPr>
          <w:sz w:val="32"/>
          <w:szCs w:val="32"/>
        </w:rPr>
      </w:pPr>
    </w:p>
    <w:p w14:paraId="07AC1DF2" w14:textId="77777777" w:rsidR="00CD1922" w:rsidRDefault="00000000">
      <w:pPr>
        <w:widowControl/>
        <w:ind w:firstLine="640"/>
        <w:jc w:val="left"/>
        <w:rPr>
          <w:sz w:val="32"/>
          <w:szCs w:val="32"/>
        </w:rPr>
      </w:pPr>
      <w:r>
        <w:rPr>
          <w:sz w:val="32"/>
          <w:szCs w:val="32"/>
        </w:rPr>
        <w:br w:type="page"/>
      </w:r>
    </w:p>
    <w:p w14:paraId="71057AEB" w14:textId="77777777" w:rsidR="00CD1922" w:rsidRDefault="00000000">
      <w:pPr>
        <w:ind w:firstLine="560"/>
        <w:jc w:val="center"/>
      </w:pPr>
      <w:r>
        <w:rPr>
          <w:rFonts w:hint="eastAsia"/>
        </w:rPr>
        <w:lastRenderedPageBreak/>
        <w:t>封面</w:t>
      </w:r>
    </w:p>
    <w:p w14:paraId="7A497770" w14:textId="77777777" w:rsidR="00CD1922" w:rsidRDefault="00CD1922">
      <w:pPr>
        <w:ind w:firstLineChars="2800" w:firstLine="5880"/>
        <w:rPr>
          <w:rFonts w:ascii="宋体" w:hAnsi="宋体" w:cs="宋体" w:hint="eastAsia"/>
          <w:szCs w:val="28"/>
        </w:rPr>
      </w:pPr>
    </w:p>
    <w:p w14:paraId="6F77FD72" w14:textId="77777777" w:rsidR="00CD1922" w:rsidRDefault="00CD1922">
      <w:pPr>
        <w:ind w:firstLine="964"/>
        <w:jc w:val="center"/>
        <w:rPr>
          <w:rFonts w:ascii="宋体" w:hAnsi="宋体" w:cs="宋体" w:hint="eastAsia"/>
          <w:b/>
          <w:bCs/>
          <w:sz w:val="48"/>
          <w:szCs w:val="48"/>
        </w:rPr>
      </w:pPr>
    </w:p>
    <w:p w14:paraId="6942DEB2" w14:textId="77777777" w:rsidR="00CD1922" w:rsidRDefault="00000000">
      <w:pPr>
        <w:spacing w:line="240" w:lineRule="atLeast"/>
        <w:ind w:firstLine="958"/>
        <w:jc w:val="distribute"/>
        <w:rPr>
          <w:rFonts w:asciiTheme="majorEastAsia" w:eastAsiaTheme="majorEastAsia" w:hAnsiTheme="majorEastAsia" w:cs="宋体" w:hint="eastAsia"/>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45663C3D" w14:textId="77777777" w:rsidR="00CD1922" w:rsidRDefault="00CD1922">
      <w:pPr>
        <w:spacing w:line="240" w:lineRule="atLeast"/>
        <w:ind w:firstLine="1446"/>
        <w:jc w:val="center"/>
        <w:rPr>
          <w:rFonts w:ascii="宋体" w:hAnsi="宋体" w:cs="宋体" w:hint="eastAsia"/>
          <w:b/>
          <w:bCs/>
          <w:sz w:val="72"/>
          <w:szCs w:val="72"/>
        </w:rPr>
      </w:pPr>
    </w:p>
    <w:p w14:paraId="7E21C760" w14:textId="77777777" w:rsidR="00CD1922"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投</w:t>
      </w:r>
    </w:p>
    <w:p w14:paraId="70EA9832" w14:textId="77777777" w:rsidR="00CD1922"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标</w:t>
      </w:r>
    </w:p>
    <w:p w14:paraId="72DDACC6" w14:textId="77777777" w:rsidR="00CD1922"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文</w:t>
      </w:r>
    </w:p>
    <w:p w14:paraId="3D3A1673" w14:textId="77777777" w:rsidR="00CD1922"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件</w:t>
      </w:r>
    </w:p>
    <w:p w14:paraId="787C109E" w14:textId="77777777" w:rsidR="00CD1922" w:rsidRDefault="00CD1922">
      <w:pPr>
        <w:ind w:firstLine="1446"/>
        <w:jc w:val="center"/>
        <w:rPr>
          <w:rFonts w:ascii="宋体" w:hAnsi="宋体" w:cs="宋体" w:hint="eastAsia"/>
          <w:b/>
          <w:bCs/>
          <w:sz w:val="72"/>
          <w:szCs w:val="72"/>
        </w:rPr>
      </w:pPr>
    </w:p>
    <w:p w14:paraId="4A966B3E" w14:textId="77777777" w:rsidR="00CD1922" w:rsidRDefault="00CD1922">
      <w:pPr>
        <w:ind w:firstLine="1446"/>
        <w:rPr>
          <w:rFonts w:ascii="宋体" w:hAnsi="宋体" w:cs="宋体" w:hint="eastAsia"/>
          <w:b/>
          <w:bCs/>
          <w:sz w:val="72"/>
          <w:szCs w:val="72"/>
        </w:rPr>
      </w:pPr>
    </w:p>
    <w:p w14:paraId="079D0E75" w14:textId="77777777" w:rsidR="00CD1922" w:rsidRDefault="00000000">
      <w:pPr>
        <w:ind w:firstLine="720"/>
        <w:jc w:val="left"/>
        <w:rPr>
          <w:rFonts w:ascii="宋体" w:hAnsi="宋体" w:cs="宋体" w:hint="eastAsia"/>
          <w:bCs/>
          <w:sz w:val="36"/>
          <w:szCs w:val="36"/>
        </w:rPr>
      </w:pPr>
      <w:r>
        <w:rPr>
          <w:rFonts w:ascii="宋体" w:hAnsi="宋体" w:cs="宋体" w:hint="eastAsia"/>
          <w:bCs/>
          <w:sz w:val="36"/>
          <w:szCs w:val="36"/>
        </w:rPr>
        <w:t>项目名称：</w:t>
      </w:r>
      <w:r>
        <w:rPr>
          <w:rFonts w:ascii="宋体" w:hAnsi="宋体" w:cs="宋体"/>
          <w:bCs/>
          <w:sz w:val="36"/>
          <w:szCs w:val="36"/>
        </w:rPr>
        <w:t>××</w:t>
      </w:r>
    </w:p>
    <w:p w14:paraId="2F404551" w14:textId="77777777" w:rsidR="00CD1922" w:rsidRDefault="00000000">
      <w:pPr>
        <w:ind w:firstLine="720"/>
        <w:jc w:val="left"/>
        <w:rPr>
          <w:rFonts w:ascii="宋体" w:hAnsi="宋体" w:cs="宋体" w:hint="eastAsia"/>
          <w:bCs/>
          <w:sz w:val="36"/>
          <w:szCs w:val="36"/>
        </w:rPr>
      </w:pPr>
      <w:r>
        <w:rPr>
          <w:rFonts w:ascii="宋体" w:hAnsi="宋体" w:cs="宋体" w:hint="eastAsia"/>
          <w:bCs/>
          <w:sz w:val="36"/>
          <w:szCs w:val="36"/>
        </w:rPr>
        <w:t>项目编号：</w:t>
      </w:r>
      <w:r>
        <w:rPr>
          <w:rFonts w:ascii="宋体" w:hAnsi="宋体" w:cs="宋体"/>
          <w:bCs/>
          <w:sz w:val="36"/>
          <w:szCs w:val="36"/>
        </w:rPr>
        <w:t>××</w:t>
      </w:r>
    </w:p>
    <w:p w14:paraId="4FB011B6" w14:textId="77777777" w:rsidR="00CD1922" w:rsidRDefault="00000000">
      <w:pPr>
        <w:ind w:firstLine="720"/>
        <w:jc w:val="left"/>
        <w:rPr>
          <w:rFonts w:ascii="宋体" w:hAnsi="宋体" w:cs="宋体" w:hint="eastAsia"/>
          <w:bCs/>
          <w:sz w:val="36"/>
          <w:szCs w:val="36"/>
        </w:rPr>
      </w:pPr>
      <w:r>
        <w:rPr>
          <w:rFonts w:ascii="宋体" w:hAnsi="宋体" w:cs="宋体" w:hint="eastAsia"/>
          <w:bCs/>
          <w:sz w:val="36"/>
          <w:szCs w:val="36"/>
        </w:rPr>
        <w:t>招标编号：</w:t>
      </w:r>
      <w:r>
        <w:rPr>
          <w:rFonts w:ascii="宋体" w:hAnsi="宋体" w:cs="宋体"/>
          <w:bCs/>
          <w:sz w:val="36"/>
          <w:szCs w:val="36"/>
        </w:rPr>
        <w:t>××</w:t>
      </w:r>
    </w:p>
    <w:p w14:paraId="30A4526D" w14:textId="77777777" w:rsidR="00CD1922" w:rsidRDefault="00000000">
      <w:pPr>
        <w:ind w:firstLine="720"/>
        <w:jc w:val="left"/>
        <w:rPr>
          <w:rFonts w:ascii="宋体" w:hAnsi="宋体" w:cs="宋体" w:hint="eastAsia"/>
          <w:bCs/>
          <w:sz w:val="36"/>
          <w:szCs w:val="36"/>
        </w:rPr>
      </w:pPr>
      <w:r>
        <w:rPr>
          <w:rFonts w:ascii="宋体" w:hAnsi="宋体" w:cs="宋体" w:hint="eastAsia"/>
          <w:bCs/>
          <w:sz w:val="36"/>
          <w:szCs w:val="36"/>
        </w:rPr>
        <w:t>投标人：（盖公章）</w:t>
      </w:r>
    </w:p>
    <w:p w14:paraId="2AFAFB3D" w14:textId="77777777" w:rsidR="00CD1922" w:rsidRDefault="00000000">
      <w:pPr>
        <w:widowControl/>
        <w:jc w:val="left"/>
        <w:rPr>
          <w:rFonts w:ascii="宋体" w:hAnsi="宋体" w:cs="宋体" w:hint="eastAsia"/>
          <w:bCs/>
          <w:sz w:val="36"/>
          <w:szCs w:val="36"/>
        </w:rPr>
      </w:pPr>
      <w:r>
        <w:rPr>
          <w:rFonts w:ascii="宋体" w:hAnsi="宋体" w:cs="宋体"/>
          <w:bCs/>
          <w:sz w:val="36"/>
          <w:szCs w:val="36"/>
        </w:rPr>
        <w:br w:type="page"/>
      </w:r>
    </w:p>
    <w:p w14:paraId="79850C41" w14:textId="77777777" w:rsidR="00CD1922" w:rsidRDefault="00CD1922">
      <w:pPr>
        <w:ind w:firstLine="720"/>
        <w:jc w:val="left"/>
        <w:rPr>
          <w:rFonts w:ascii="宋体" w:hAnsi="宋体" w:cs="宋体" w:hint="eastAsia"/>
          <w:bCs/>
          <w:sz w:val="36"/>
          <w:szCs w:val="36"/>
        </w:rPr>
      </w:pPr>
    </w:p>
    <w:p w14:paraId="00340331" w14:textId="77777777" w:rsidR="00CD1922" w:rsidRDefault="00000000">
      <w:pPr>
        <w:spacing w:line="360" w:lineRule="auto"/>
        <w:ind w:firstLine="643"/>
        <w:rPr>
          <w:rFonts w:asciiTheme="minorEastAsia" w:hAnsiTheme="minorEastAsia" w:hint="eastAsia"/>
          <w:b/>
          <w:sz w:val="32"/>
          <w:szCs w:val="32"/>
        </w:rPr>
      </w:pPr>
      <w:r>
        <w:rPr>
          <w:rFonts w:asciiTheme="minorEastAsia" w:hAnsiTheme="minorEastAsia" w:hint="eastAsia"/>
          <w:b/>
          <w:sz w:val="32"/>
          <w:szCs w:val="32"/>
        </w:rPr>
        <w:t>目录</w:t>
      </w:r>
    </w:p>
    <w:p w14:paraId="666B1FBA" w14:textId="77777777" w:rsidR="00CD1922" w:rsidRDefault="00CD1922">
      <w:pPr>
        <w:spacing w:line="360" w:lineRule="auto"/>
        <w:ind w:firstLine="640"/>
        <w:rPr>
          <w:rFonts w:asciiTheme="minorEastAsia" w:hAnsiTheme="minorEastAsia" w:hint="eastAsia"/>
          <w:sz w:val="32"/>
          <w:szCs w:val="32"/>
        </w:rPr>
      </w:pPr>
    </w:p>
    <w:p w14:paraId="36AD13DD" w14:textId="77777777" w:rsidR="00CD192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1.投标及履约承诺函</w:t>
      </w:r>
    </w:p>
    <w:p w14:paraId="28DFDFBA" w14:textId="77777777" w:rsidR="00CD192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2F969F43" w14:textId="77777777" w:rsidR="00CD192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4068AC20" w14:textId="77777777" w:rsidR="00CD192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0AA018DA" w14:textId="77777777" w:rsidR="00CD192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5.供应商基本情况表</w:t>
      </w:r>
    </w:p>
    <w:p w14:paraId="3AE612C7" w14:textId="77777777" w:rsidR="00CD1922"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hint="eastAsia"/>
          <w:sz w:val="32"/>
          <w:szCs w:val="32"/>
        </w:rPr>
        <w:t>6.开标一览表(报价表)</w:t>
      </w:r>
    </w:p>
    <w:p w14:paraId="276B1CE2" w14:textId="77777777" w:rsidR="00CD192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7.实施方案（工作措施、工作方法、工作手段、工作流程）</w:t>
      </w:r>
    </w:p>
    <w:p w14:paraId="533FD39B" w14:textId="77777777" w:rsidR="00CD192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8.项目重点难点分析、应对措施及相关的合理化建议</w:t>
      </w:r>
    </w:p>
    <w:p w14:paraId="52A5C26A" w14:textId="77777777" w:rsidR="00CD192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9.项目完成（服务期满）后的服务承诺</w:t>
      </w:r>
    </w:p>
    <w:p w14:paraId="3C2045EF" w14:textId="77777777" w:rsidR="00CD192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10.违约承诺</w:t>
      </w:r>
    </w:p>
    <w:p w14:paraId="3D27AB1B" w14:textId="77777777" w:rsidR="00CD192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11.投标人资格情况及通过相关认证情况</w:t>
      </w:r>
    </w:p>
    <w:p w14:paraId="35DBF703" w14:textId="77777777" w:rsidR="00CD192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12.投标人同类项目业绩情况</w:t>
      </w:r>
    </w:p>
    <w:p w14:paraId="529FFD83" w14:textId="77777777" w:rsidR="00CD192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13.拟安排的项目负责人（1 人）情况</w:t>
      </w:r>
    </w:p>
    <w:p w14:paraId="5ECD791C" w14:textId="77777777" w:rsidR="00CD1922" w:rsidRDefault="00000000">
      <w:pPr>
        <w:spacing w:line="360" w:lineRule="auto"/>
        <w:ind w:firstLine="640"/>
        <w:jc w:val="left"/>
        <w:rPr>
          <w:rFonts w:ascii="仿宋_GB2312" w:eastAsia="仿宋_GB2312" w:hAnsiTheme="minorEastAsia" w:hint="eastAsia"/>
          <w:color w:val="FF0000"/>
          <w:sz w:val="32"/>
          <w:szCs w:val="32"/>
        </w:rPr>
      </w:pPr>
      <w:r>
        <w:rPr>
          <w:rFonts w:ascii="仿宋_GB2312" w:eastAsia="仿宋_GB2312" w:hAnsiTheme="minorEastAsia" w:hint="eastAsia"/>
          <w:sz w:val="32"/>
          <w:szCs w:val="32"/>
        </w:rPr>
        <w:t>14.拟安排项目团队成员（主要技术人员）情况</w:t>
      </w:r>
    </w:p>
    <w:p w14:paraId="0BABFDF1" w14:textId="77777777" w:rsidR="00CD1922"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5.小微企业、残疾人福利性单位及监狱企业声明函（可选项）</w:t>
      </w:r>
    </w:p>
    <w:p w14:paraId="6039C710" w14:textId="77777777" w:rsidR="00CD1922" w:rsidRDefault="00000000">
      <w:pPr>
        <w:spacing w:line="360" w:lineRule="auto"/>
        <w:ind w:firstLine="640"/>
        <w:rPr>
          <w:rFonts w:asciiTheme="minorEastAsia" w:hAnsiTheme="minorEastAsia" w:hint="eastAsia"/>
          <w:szCs w:val="28"/>
        </w:rPr>
      </w:pPr>
      <w:r>
        <w:rPr>
          <w:rFonts w:ascii="仿宋_GB2312" w:eastAsia="仿宋_GB2312" w:hAnsiTheme="minorEastAsia" w:hint="eastAsia"/>
          <w:sz w:val="32"/>
          <w:szCs w:val="32"/>
        </w:rPr>
        <w:t>16.招标文件要求的其他内容及投标人认为需要加以说明的其他内容</w:t>
      </w:r>
    </w:p>
    <w:p w14:paraId="239699B7" w14:textId="77777777" w:rsidR="00CD1922" w:rsidRDefault="00000000">
      <w:pPr>
        <w:widowControl/>
        <w:jc w:val="left"/>
        <w:rPr>
          <w:rFonts w:ascii="方正小标宋简体" w:eastAsia="方正小标宋简体" w:hAnsi="方正小标宋简体" w:cs="方正小标宋简体" w:hint="eastAsia"/>
          <w:sz w:val="32"/>
        </w:rPr>
      </w:pPr>
      <w:bookmarkStart w:id="0" w:name="_Toc24833"/>
      <w:r>
        <w:rPr>
          <w:rFonts w:ascii="方正小标宋简体" w:eastAsia="方正小标宋简体" w:hAnsi="方正小标宋简体" w:cs="方正小标宋简体"/>
          <w:sz w:val="32"/>
        </w:rPr>
        <w:lastRenderedPageBreak/>
        <w:br w:type="page"/>
      </w:r>
    </w:p>
    <w:bookmarkEnd w:id="0"/>
    <w:p w14:paraId="6393C058" w14:textId="77777777" w:rsidR="00CD1922" w:rsidRDefault="00000000">
      <w:pPr>
        <w:jc w:val="center"/>
        <w:outlineLvl w:val="4"/>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一、投标及履约承诺函</w:t>
      </w:r>
    </w:p>
    <w:p w14:paraId="3646D905" w14:textId="77777777" w:rsidR="00CD1922" w:rsidRDefault="00CD1922">
      <w:pPr>
        <w:snapToGrid w:val="0"/>
        <w:spacing w:line="360" w:lineRule="auto"/>
        <w:ind w:firstLine="560"/>
        <w:rPr>
          <w:rFonts w:ascii="宋体" w:hAnsi="宋体" w:cs="宋体" w:hint="eastAsia"/>
        </w:rPr>
      </w:pPr>
    </w:p>
    <w:p w14:paraId="5700619E" w14:textId="77777777" w:rsidR="00CD1922"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44ADCB35"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5A597DCE"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363C219A"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3BE1DBA6"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62B44CD0"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39F3BBC7"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56779091"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43F1EB42"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32DB21FD"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1BB3A6AD"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560E046D"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72CCB1AC"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31C8F8CA"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05FD270B"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5BCF7350"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4087A53F"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2EDB2BEB"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29309B88"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48CB7CFC"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41869B73"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640664B0"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6451B2F0" w14:textId="77777777" w:rsidR="00CD1922"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2D4A9CD2" w14:textId="77777777" w:rsidR="00CD1922" w:rsidRDefault="00CD1922">
      <w:pPr>
        <w:snapToGrid w:val="0"/>
        <w:ind w:firstLine="480"/>
        <w:rPr>
          <w:rFonts w:ascii="仿宋_GB2312" w:eastAsia="仿宋_GB2312" w:hAnsi="宋体" w:cs="宋体" w:hint="eastAsia"/>
          <w:sz w:val="32"/>
          <w:szCs w:val="32"/>
        </w:rPr>
      </w:pPr>
    </w:p>
    <w:p w14:paraId="226EF2E4" w14:textId="77777777" w:rsidR="00CD1922"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投标人（公章）：</w:t>
      </w:r>
    </w:p>
    <w:p w14:paraId="1568DD10" w14:textId="77777777" w:rsidR="00CD1922"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法定代表人或其授权代表签名：</w:t>
      </w:r>
    </w:p>
    <w:p w14:paraId="72F5662F" w14:textId="77777777" w:rsidR="00CD1922" w:rsidRDefault="00000000">
      <w:pPr>
        <w:ind w:firstLineChars="1200" w:firstLine="3840"/>
        <w:jc w:val="left"/>
        <w:rPr>
          <w:rFonts w:ascii="仿宋_GB2312" w:eastAsia="仿宋_GB2312" w:hAnsi="宋体" w:cs="宋体" w:hint="eastAsia"/>
          <w:sz w:val="32"/>
          <w:szCs w:val="32"/>
        </w:rPr>
      </w:pPr>
      <w:r>
        <w:rPr>
          <w:rFonts w:ascii="仿宋_GB2312" w:eastAsia="仿宋_GB2312" w:hAnsi="宋体" w:cs="宋体" w:hint="eastAsia"/>
          <w:sz w:val="32"/>
          <w:szCs w:val="32"/>
        </w:rPr>
        <w:t>日期：      年    月    日</w:t>
      </w:r>
    </w:p>
    <w:p w14:paraId="4B5DFBD4" w14:textId="77777777" w:rsidR="00CD1922" w:rsidRDefault="00CD1922">
      <w:pPr>
        <w:ind w:firstLineChars="1200" w:firstLine="3840"/>
        <w:jc w:val="left"/>
        <w:rPr>
          <w:rFonts w:ascii="仿宋_GB2312" w:eastAsia="仿宋_GB2312" w:hAnsi="宋体" w:cs="宋体" w:hint="eastAsia"/>
          <w:sz w:val="32"/>
          <w:szCs w:val="32"/>
        </w:rPr>
      </w:pPr>
    </w:p>
    <w:p w14:paraId="6F92DD70" w14:textId="77777777" w:rsidR="00CD1922" w:rsidRDefault="00000000">
      <w:pPr>
        <w:pStyle w:val="af8"/>
        <w:shd w:val="clear" w:color="auto" w:fill="auto"/>
        <w:spacing w:after="156" w:line="240" w:lineRule="auto"/>
        <w:jc w:val="left"/>
        <w:rPr>
          <w:rFonts w:ascii="仿宋_GB2312" w:eastAsia="仿宋_GB2312" w:hint="eastAsia"/>
          <w:sz w:val="32"/>
          <w:szCs w:val="32"/>
        </w:rPr>
      </w:pPr>
      <w:r>
        <w:rPr>
          <w:rFonts w:ascii="仿宋_GB2312" w:eastAsia="仿宋_GB2312" w:hint="eastAsia"/>
          <w:sz w:val="32"/>
          <w:szCs w:val="32"/>
        </w:rPr>
        <w:t>注：投标人不得更改上述格式及内容，否则后果自行承担</w:t>
      </w:r>
    </w:p>
    <w:p w14:paraId="70460154" w14:textId="77777777" w:rsidR="00CD1922" w:rsidRDefault="00000000">
      <w:pPr>
        <w:jc w:val="center"/>
        <w:outlineLvl w:val="4"/>
        <w:rPr>
          <w:rFonts w:ascii="方正小标宋简体" w:eastAsia="方正小标宋简体" w:hAnsi="方正小标宋简体" w:cs="方正小标宋简体" w:hint="eastAsia"/>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48ADE63B" w14:textId="77777777" w:rsidR="00CD1922" w:rsidRDefault="00CD1922">
      <w:pPr>
        <w:spacing w:line="579" w:lineRule="exact"/>
        <w:ind w:firstLineChars="200" w:firstLine="640"/>
        <w:rPr>
          <w:rFonts w:ascii="仿宋_GB2312" w:eastAsia="仿宋_GB2312" w:hAnsi="仿宋_GB2312" w:cs="仿宋_GB2312" w:hint="eastAsia"/>
          <w:color w:val="000000" w:themeColor="text1"/>
          <w:sz w:val="32"/>
          <w:szCs w:val="32"/>
        </w:rPr>
      </w:pPr>
    </w:p>
    <w:p w14:paraId="526642DE" w14:textId="77777777" w:rsidR="00CD1922"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38202BE5" w14:textId="77777777" w:rsidR="00CD1922"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4540C396" w14:textId="77777777" w:rsidR="00CD192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609C31B3" w14:textId="77777777" w:rsidR="00CD192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632B828E" w14:textId="77777777" w:rsidR="00CD192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173C7C52" w14:textId="77777777" w:rsidR="00CD192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067A1D80" w14:textId="77777777" w:rsidR="00CD192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15CA6476" w14:textId="77777777" w:rsidR="00CD1922"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107CB5BF" w14:textId="77777777" w:rsidR="00CD192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1B5520AE" w14:textId="77777777" w:rsidR="00CD192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2BD360D8" w14:textId="77777777" w:rsidR="00CD192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w:t>
      </w:r>
      <w:r>
        <w:rPr>
          <w:rFonts w:ascii="仿宋_GB2312" w:eastAsia="仿宋_GB2312" w:hAnsi="仿宋_GB2312" w:cs="仿宋_GB2312" w:hint="eastAsia"/>
          <w:color w:val="000000" w:themeColor="text1"/>
          <w:sz w:val="32"/>
          <w:szCs w:val="32"/>
        </w:rPr>
        <w:lastRenderedPageBreak/>
        <w:t>人编制，或者由同一人分阶段参与编制的。</w:t>
      </w:r>
    </w:p>
    <w:p w14:paraId="673709B2" w14:textId="77777777" w:rsidR="00CD192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457BD997" w14:textId="77777777" w:rsidR="00CD192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3B574D39" w14:textId="77777777" w:rsidR="00CD192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1F3A559B" w14:textId="77777777" w:rsidR="00CD192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1BF2E33E" w14:textId="77777777" w:rsidR="00CD192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50048362" w14:textId="77777777" w:rsidR="00CD192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583139D7" w14:textId="77777777" w:rsidR="00CD1922"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7384D4E1" w14:textId="77777777" w:rsidR="00CD1922" w:rsidRDefault="00000000">
      <w:pPr>
        <w:ind w:firstLineChars="200" w:firstLine="640"/>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49E7AB88" w14:textId="77777777" w:rsidR="00CD192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57AC5A8B" w14:textId="77777777" w:rsidR="00CD192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w:t>
      </w:r>
      <w:r>
        <w:rPr>
          <w:rFonts w:ascii="仿宋_GB2312" w:eastAsia="仿宋_GB2312" w:hAnsi="仿宋_GB2312" w:cs="仿宋_GB2312" w:hint="eastAsia"/>
          <w:color w:val="000000" w:themeColor="text1"/>
          <w:sz w:val="32"/>
          <w:szCs w:val="32"/>
        </w:rPr>
        <w:lastRenderedPageBreak/>
        <w:t xml:space="preserve">等政府采购项目，供应商实施提供虚假资料、串通投标等违法行为的，主管部门将依法从严处理。 </w:t>
      </w:r>
    </w:p>
    <w:p w14:paraId="0A1A740B" w14:textId="77777777" w:rsidR="00CD192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33E292E7" w14:textId="77777777" w:rsidR="00CD1922" w:rsidRDefault="00000000">
      <w:pPr>
        <w:ind w:firstLineChars="200" w:firstLine="640"/>
        <w:jc w:val="lef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62A77A5" w14:textId="77777777" w:rsidR="00CD192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763CB29B" w14:textId="77777777" w:rsidR="00CD1922"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w:t>
      </w:r>
      <w:r>
        <w:rPr>
          <w:rFonts w:ascii="仿宋_GB2312" w:eastAsia="仿宋_GB2312" w:hAnsi="仿宋_GB2312" w:cs="仿宋_GB2312" w:hint="eastAsia"/>
          <w:color w:val="000000" w:themeColor="text1"/>
          <w:sz w:val="32"/>
          <w:szCs w:val="32"/>
        </w:rPr>
        <w:lastRenderedPageBreak/>
        <w:t>监管部门依法吊销营业执照。</w:t>
      </w:r>
    </w:p>
    <w:p w14:paraId="119CD0F5" w14:textId="77777777" w:rsidR="00CD192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4809092A" w14:textId="77777777" w:rsidR="00CD1922"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1DB17903" w14:textId="77777777" w:rsidR="00CD1922" w:rsidRDefault="00000000">
      <w:pPr>
        <w:spacing w:line="579" w:lineRule="exact"/>
        <w:rPr>
          <w:rFonts w:ascii="仿宋_GB2312" w:eastAsia="仿宋_GB2312" w:hAnsi="仿宋_GB2312" w:cs="仿宋_GB2312" w:hint="eastAsia"/>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3C7C1905" w14:textId="77777777" w:rsidR="00CD1922"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7FD89FBE" w14:textId="77777777" w:rsidR="00CD1922" w:rsidRDefault="00000000">
      <w:pPr>
        <w:spacing w:line="579"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34752E71" w14:textId="77777777" w:rsidR="00CD1922" w:rsidRDefault="00CD1922">
      <w:pPr>
        <w:spacing w:line="579" w:lineRule="exact"/>
        <w:rPr>
          <w:rFonts w:ascii="仿宋_GB2312" w:eastAsia="仿宋_GB2312" w:hAnsi="仿宋_GB2312" w:cs="仿宋_GB2312" w:hint="eastAsia"/>
          <w:color w:val="000000" w:themeColor="text1"/>
          <w:sz w:val="32"/>
          <w:szCs w:val="32"/>
        </w:rPr>
      </w:pPr>
    </w:p>
    <w:p w14:paraId="0E83669E" w14:textId="77777777" w:rsidR="00CD1922"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62046C66" w14:textId="77777777" w:rsidR="00CD1922" w:rsidRDefault="00000000">
      <w:pPr>
        <w:spacing w:line="579" w:lineRule="exact"/>
        <w:ind w:firstLineChars="1200" w:firstLine="38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5EBF7D50" w14:textId="77777777" w:rsidR="00CD1922"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7337545B" w14:textId="77777777" w:rsidR="00CD1922" w:rsidRDefault="00000000">
      <w:pPr>
        <w:widowControl/>
        <w:jc w:val="left"/>
        <w:rPr>
          <w:rFonts w:ascii="仿宋_GB2312" w:eastAsia="仿宋_GB2312" w:hAnsi="宋体" w:cs="宋体" w:hint="eastAsia"/>
          <w:color w:val="000000" w:themeColor="text1"/>
          <w:kern w:val="0"/>
          <w:sz w:val="32"/>
          <w:szCs w:val="32"/>
        </w:rPr>
      </w:pPr>
      <w:r>
        <w:rPr>
          <w:rFonts w:ascii="仿宋_GB2312" w:eastAsia="仿宋_GB2312"/>
          <w:b/>
          <w:bCs/>
          <w:color w:val="000000" w:themeColor="text1"/>
          <w:sz w:val="32"/>
          <w:szCs w:val="32"/>
        </w:rPr>
        <w:br w:type="page"/>
      </w:r>
    </w:p>
    <w:p w14:paraId="2CAC0F49" w14:textId="77777777" w:rsidR="00CD1922" w:rsidRDefault="00000000">
      <w:pPr>
        <w:jc w:val="center"/>
        <w:outlineLvl w:val="4"/>
        <w:rPr>
          <w:rFonts w:ascii="方正小标宋简体" w:eastAsia="方正小标宋简体" w:hAnsi="方正小标宋简体" w:cs="方正小标宋简体" w:hint="eastAsia"/>
          <w:sz w:val="32"/>
        </w:rPr>
      </w:pPr>
      <w:bookmarkStart w:id="1" w:name="_Toc52165081"/>
      <w:bookmarkStart w:id="2" w:name="_Toc50737297"/>
      <w:bookmarkStart w:id="3" w:name="_Toc50736477"/>
      <w:bookmarkStart w:id="4" w:name="_Toc480754205"/>
      <w:bookmarkStart w:id="5" w:name="_Toc50737329"/>
      <w:bookmarkStart w:id="6" w:name="_Toc275865607"/>
      <w:bookmarkStart w:id="7" w:name="_Toc52165080"/>
      <w:bookmarkStart w:id="8" w:name="_Toc50737296"/>
      <w:bookmarkStart w:id="9" w:name="_Toc50737328"/>
      <w:bookmarkStart w:id="10" w:name="_Toc50736476"/>
      <w:bookmarkStart w:id="11" w:name="_Toc50691034"/>
      <w:r>
        <w:rPr>
          <w:rFonts w:ascii="方正小标宋简体" w:eastAsia="方正小标宋简体" w:hAnsi="方正小标宋简体" w:cs="方正小标宋简体" w:hint="eastAsia"/>
          <w:sz w:val="32"/>
        </w:rPr>
        <w:lastRenderedPageBreak/>
        <w:t>三、法定代表人授权委托书、法定代表人证明书</w:t>
      </w:r>
    </w:p>
    <w:p w14:paraId="5FD33078" w14:textId="77777777" w:rsidR="00CD1922" w:rsidRDefault="00CD1922">
      <w:pPr>
        <w:spacing w:line="360" w:lineRule="auto"/>
        <w:ind w:firstLine="562"/>
        <w:jc w:val="center"/>
        <w:rPr>
          <w:rFonts w:ascii="仿宋_GB2312" w:eastAsia="仿宋_GB2312" w:hAnsiTheme="minorEastAsia" w:hint="eastAsia"/>
          <w:sz w:val="32"/>
          <w:szCs w:val="32"/>
        </w:rPr>
      </w:pPr>
    </w:p>
    <w:p w14:paraId="43F75A56" w14:textId="77777777" w:rsidR="00CD1922"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035180EB" w14:textId="77777777" w:rsidR="00CD1922" w:rsidRDefault="00CD1922">
      <w:pPr>
        <w:spacing w:line="360" w:lineRule="auto"/>
        <w:ind w:firstLine="560"/>
        <w:rPr>
          <w:rFonts w:ascii="仿宋_GB2312" w:eastAsia="仿宋_GB2312" w:hAnsiTheme="minorEastAsia" w:hint="eastAsia"/>
          <w:sz w:val="32"/>
          <w:szCs w:val="32"/>
        </w:rPr>
      </w:pPr>
    </w:p>
    <w:p w14:paraId="68CB6B85" w14:textId="77777777" w:rsidR="00CD192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5EE8B757" w14:textId="77777777" w:rsidR="00CD192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20CE7646" w14:textId="77777777" w:rsidR="00CD192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本授权书自法定代表人签字之日起生效，特此声明。</w:t>
      </w:r>
    </w:p>
    <w:p w14:paraId="2B9C23F6" w14:textId="77777777" w:rsidR="00CD192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随附《法定代表人证明》</w:t>
      </w:r>
    </w:p>
    <w:p w14:paraId="201C679D" w14:textId="77777777" w:rsidR="00CD1922" w:rsidRDefault="00CD1922">
      <w:pPr>
        <w:spacing w:line="360" w:lineRule="auto"/>
        <w:ind w:firstLine="560"/>
        <w:rPr>
          <w:rFonts w:ascii="仿宋_GB2312" w:eastAsia="仿宋_GB2312" w:hAnsiTheme="minorEastAsia" w:hint="eastAsia"/>
          <w:sz w:val="32"/>
          <w:szCs w:val="32"/>
        </w:rPr>
      </w:pPr>
    </w:p>
    <w:p w14:paraId="7CBFC44E" w14:textId="77777777" w:rsidR="00CD1922" w:rsidRDefault="00CD1922">
      <w:pPr>
        <w:spacing w:line="360" w:lineRule="auto"/>
        <w:rPr>
          <w:rFonts w:ascii="仿宋_GB2312" w:eastAsia="仿宋_GB2312" w:hAnsiTheme="minorEastAsia" w:hint="eastAsia"/>
          <w:sz w:val="32"/>
          <w:szCs w:val="32"/>
        </w:rPr>
      </w:pPr>
    </w:p>
    <w:p w14:paraId="63DACF1B" w14:textId="77777777" w:rsidR="00CD192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投标人名称（单位盖公章）：                                                     </w:t>
      </w:r>
    </w:p>
    <w:p w14:paraId="5C4838DE" w14:textId="77777777" w:rsidR="00CD192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法定代表人（签字或盖章）：</w:t>
      </w:r>
    </w:p>
    <w:p w14:paraId="59BA725D" w14:textId="77777777" w:rsidR="00CD192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签字日期：        年   月   日</w:t>
      </w:r>
    </w:p>
    <w:p w14:paraId="60C25231" w14:textId="77777777" w:rsidR="00CD192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被授权人（投标人授权代表）（签字或盖章）：                                     </w:t>
      </w:r>
    </w:p>
    <w:p w14:paraId="19D81E09" w14:textId="77777777" w:rsidR="00CD1922" w:rsidRDefault="00CD1922">
      <w:pPr>
        <w:spacing w:line="360" w:lineRule="auto"/>
        <w:ind w:firstLine="560"/>
        <w:rPr>
          <w:rFonts w:ascii="仿宋_GB2312" w:eastAsia="仿宋_GB2312" w:hAnsiTheme="minorEastAsia" w:hint="eastAsia"/>
          <w:sz w:val="32"/>
          <w:szCs w:val="32"/>
        </w:rPr>
      </w:pPr>
    </w:p>
    <w:p w14:paraId="1304F8E4" w14:textId="77777777" w:rsidR="00CD1922" w:rsidRDefault="00CD1922">
      <w:pPr>
        <w:spacing w:line="360" w:lineRule="auto"/>
        <w:ind w:firstLine="560"/>
        <w:rPr>
          <w:rFonts w:ascii="仿宋_GB2312" w:eastAsia="仿宋_GB2312" w:hAnsiTheme="minorEastAsia" w:hint="eastAsia"/>
          <w:sz w:val="32"/>
          <w:szCs w:val="32"/>
        </w:rPr>
      </w:pPr>
    </w:p>
    <w:p w14:paraId="40CD1074" w14:textId="77777777" w:rsidR="00CD192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15FD12E0" w14:textId="77777777" w:rsidR="00CD1922" w:rsidRDefault="00CD1922">
      <w:pPr>
        <w:spacing w:line="360" w:lineRule="auto"/>
        <w:ind w:firstLine="560"/>
        <w:jc w:val="center"/>
        <w:rPr>
          <w:rFonts w:asciiTheme="minorEastAsia" w:hAnsiTheme="minorEastAsia" w:hint="eastAsia"/>
        </w:rPr>
      </w:pPr>
    </w:p>
    <w:p w14:paraId="28C9E1F6" w14:textId="77777777" w:rsidR="00CD1922"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法定代表人证明书</w:t>
      </w:r>
    </w:p>
    <w:p w14:paraId="63EE51E3" w14:textId="77777777" w:rsidR="00CD1922" w:rsidRDefault="00CD1922">
      <w:pPr>
        <w:spacing w:line="360" w:lineRule="auto"/>
        <w:ind w:firstLine="562"/>
        <w:rPr>
          <w:rFonts w:ascii="仿宋_GB2312" w:eastAsia="仿宋_GB2312" w:hAnsiTheme="minorEastAsia" w:hint="eastAsia"/>
          <w:b/>
          <w:sz w:val="32"/>
          <w:szCs w:val="32"/>
        </w:rPr>
      </w:pPr>
    </w:p>
    <w:p w14:paraId="48C86228" w14:textId="77777777" w:rsidR="00CD192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__________同志，现任我单位职务，为法定代表人，特此证明。</w:t>
      </w:r>
    </w:p>
    <w:p w14:paraId="4A6A7990" w14:textId="77777777" w:rsidR="00CD192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71C66BC4" w14:textId="77777777" w:rsidR="00CD192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w:t>
      </w:r>
    </w:p>
    <w:p w14:paraId="642131F7" w14:textId="77777777" w:rsidR="00CD192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营业执照（注册号）：</w:t>
      </w:r>
    </w:p>
    <w:p w14:paraId="6886C2FE" w14:textId="77777777" w:rsidR="00CD1922" w:rsidRDefault="00CD1922">
      <w:pPr>
        <w:spacing w:line="360" w:lineRule="auto"/>
        <w:ind w:firstLine="560"/>
        <w:rPr>
          <w:rFonts w:ascii="仿宋_GB2312" w:eastAsia="仿宋_GB2312" w:hAnsiTheme="minorEastAsia" w:hint="eastAsia"/>
          <w:sz w:val="32"/>
          <w:szCs w:val="32"/>
        </w:rPr>
      </w:pPr>
    </w:p>
    <w:p w14:paraId="14F38A8E" w14:textId="77777777" w:rsidR="00CD1922" w:rsidRDefault="00CD1922">
      <w:pPr>
        <w:spacing w:line="360" w:lineRule="auto"/>
        <w:ind w:firstLine="560"/>
        <w:rPr>
          <w:rFonts w:ascii="仿宋_GB2312" w:eastAsia="仿宋_GB2312" w:hAnsiTheme="minorEastAsia" w:hint="eastAsia"/>
          <w:sz w:val="32"/>
          <w:szCs w:val="32"/>
        </w:rPr>
      </w:pPr>
    </w:p>
    <w:p w14:paraId="5E171BDC" w14:textId="77777777" w:rsidR="00CD1922" w:rsidRDefault="00CD1922">
      <w:pPr>
        <w:spacing w:line="360" w:lineRule="auto"/>
        <w:ind w:firstLine="560"/>
        <w:rPr>
          <w:rFonts w:ascii="仿宋_GB2312" w:eastAsia="仿宋_GB2312" w:hAnsiTheme="minorEastAsia" w:hint="eastAsia"/>
          <w:sz w:val="32"/>
          <w:szCs w:val="32"/>
        </w:rPr>
      </w:pPr>
    </w:p>
    <w:p w14:paraId="3794C28E" w14:textId="77777777" w:rsidR="00CD1922" w:rsidRDefault="00CD1922">
      <w:pPr>
        <w:spacing w:line="360" w:lineRule="auto"/>
        <w:ind w:firstLine="560"/>
        <w:rPr>
          <w:rFonts w:ascii="仿宋_GB2312" w:eastAsia="仿宋_GB2312" w:hAnsiTheme="minorEastAsia" w:hint="eastAsia"/>
          <w:sz w:val="32"/>
          <w:szCs w:val="32"/>
        </w:rPr>
      </w:pPr>
    </w:p>
    <w:p w14:paraId="60F8902F" w14:textId="77777777" w:rsidR="00CD192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附：法定代表人身份证复印件：</w:t>
      </w:r>
    </w:p>
    <w:p w14:paraId="3AC049AB" w14:textId="77777777" w:rsidR="00CD1922" w:rsidRDefault="00CD1922">
      <w:pPr>
        <w:spacing w:line="360" w:lineRule="auto"/>
        <w:ind w:firstLine="560"/>
        <w:rPr>
          <w:rFonts w:ascii="仿宋_GB2312" w:eastAsia="仿宋_GB2312" w:hAnsiTheme="minorEastAsia" w:hint="eastAsia"/>
          <w:sz w:val="32"/>
          <w:szCs w:val="32"/>
        </w:rPr>
      </w:pPr>
    </w:p>
    <w:p w14:paraId="7DD702DA" w14:textId="77777777" w:rsidR="00CD1922" w:rsidRDefault="00CD1922">
      <w:pPr>
        <w:spacing w:line="360" w:lineRule="auto"/>
        <w:ind w:firstLine="560"/>
        <w:rPr>
          <w:rFonts w:asciiTheme="minorEastAsia" w:hAnsiTheme="minorEastAsia" w:hint="eastAsia"/>
        </w:rPr>
      </w:pPr>
    </w:p>
    <w:p w14:paraId="3C956E51" w14:textId="77777777" w:rsidR="00CD1922" w:rsidRDefault="00CD1922">
      <w:pPr>
        <w:spacing w:line="360" w:lineRule="auto"/>
        <w:ind w:firstLine="560"/>
        <w:rPr>
          <w:rFonts w:asciiTheme="minorEastAsia" w:hAnsiTheme="minorEastAsia" w:hint="eastAsia"/>
        </w:rPr>
      </w:pPr>
    </w:p>
    <w:p w14:paraId="4BB5DC7C" w14:textId="77777777" w:rsidR="00CD1922" w:rsidRDefault="00CD1922">
      <w:pPr>
        <w:spacing w:line="360" w:lineRule="auto"/>
        <w:ind w:firstLine="560"/>
        <w:rPr>
          <w:rFonts w:asciiTheme="minorEastAsia" w:hAnsiTheme="minorEastAsia" w:hint="eastAsia"/>
        </w:rPr>
      </w:pPr>
    </w:p>
    <w:p w14:paraId="1AD870B1" w14:textId="77777777" w:rsidR="00CD1922" w:rsidRDefault="00CD1922">
      <w:pPr>
        <w:spacing w:line="360" w:lineRule="auto"/>
        <w:ind w:firstLine="562"/>
        <w:jc w:val="center"/>
        <w:rPr>
          <w:rFonts w:asciiTheme="minorEastAsia" w:hAnsiTheme="minorEastAsia" w:hint="eastAsia"/>
          <w:b/>
        </w:rPr>
      </w:pPr>
    </w:p>
    <w:p w14:paraId="7C680280" w14:textId="77777777" w:rsidR="00CD1922" w:rsidRDefault="00000000">
      <w:pPr>
        <w:widowControl/>
        <w:jc w:val="left"/>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bCs/>
          <w:sz w:val="32"/>
        </w:rPr>
        <w:br w:type="page"/>
      </w:r>
    </w:p>
    <w:p w14:paraId="3D34DE4A" w14:textId="77777777" w:rsidR="00CD1922"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四、投标人基本情况表</w:t>
      </w:r>
    </w:p>
    <w:p w14:paraId="3040850A" w14:textId="77777777" w:rsidR="00CD1922" w:rsidRDefault="00CD1922">
      <w:pPr>
        <w:spacing w:line="360" w:lineRule="auto"/>
        <w:ind w:firstLine="640"/>
        <w:jc w:val="center"/>
        <w:rPr>
          <w:rFonts w:ascii="方正小标宋简体" w:eastAsia="方正小标宋简体" w:hAnsi="方正小标宋简体" w:cs="方正小标宋简体" w:hint="eastAsia"/>
          <w:bCs/>
          <w:sz w:val="32"/>
        </w:rPr>
      </w:pPr>
    </w:p>
    <w:p w14:paraId="363CA767" w14:textId="77777777" w:rsidR="00CD1922" w:rsidRDefault="00000000">
      <w:pPr>
        <w:spacing w:line="360" w:lineRule="auto"/>
        <w:ind w:firstLine="560"/>
        <w:rPr>
          <w:rFonts w:ascii="仿宋_GB2312" w:eastAsia="仿宋_GB2312" w:hAnsiTheme="minorEastAsia" w:hint="eastAsia"/>
          <w:sz w:val="32"/>
          <w:szCs w:val="32"/>
        </w:rPr>
      </w:pPr>
      <w:bookmarkStart w:id="12" w:name="_Toc275865616"/>
      <w:bookmarkStart w:id="13" w:name="_Toc480756074"/>
      <w:bookmarkStart w:id="14" w:name="_Toc480754207"/>
      <w:bookmarkStart w:id="15" w:name="_Toc480755928"/>
      <w:bookmarkStart w:id="16" w:name="_Toc480789478"/>
      <w:bookmarkStart w:id="17" w:name="_Toc173553182"/>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4FEEDAEE" w14:textId="77777777" w:rsidR="00CD192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公司名称：              电话号码：           </w:t>
      </w:r>
    </w:p>
    <w:p w14:paraId="1951C55D" w14:textId="77777777" w:rsidR="00CD192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地    址：              传    真：           </w:t>
      </w:r>
    </w:p>
    <w:p w14:paraId="710D3FA6" w14:textId="77777777" w:rsidR="00CD192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注册资金：              经济性质：           </w:t>
      </w:r>
    </w:p>
    <w:p w14:paraId="244FAC5B" w14:textId="77777777" w:rsidR="00CD192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经营范围：</w:t>
      </w:r>
    </w:p>
    <w:p w14:paraId="1F93EC03" w14:textId="77777777" w:rsidR="00CD192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公司开户银行名称及账号：                       </w:t>
      </w:r>
    </w:p>
    <w:p w14:paraId="08D1F779" w14:textId="77777777" w:rsidR="00CD192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7A0FA243" w14:textId="77777777" w:rsidR="00CD1922"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公司简介</w:t>
      </w:r>
    </w:p>
    <w:p w14:paraId="44D0E537" w14:textId="77777777" w:rsidR="00CD1922"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1CF65902" w14:textId="77777777" w:rsidR="00CD1922"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图片描述：经营场所、主要或关键产品介绍、生产场所及服务流程等。</w:t>
      </w:r>
    </w:p>
    <w:p w14:paraId="31C15607" w14:textId="77777777" w:rsidR="00CD1922" w:rsidRDefault="00CD1922">
      <w:pPr>
        <w:spacing w:line="360" w:lineRule="auto"/>
        <w:ind w:firstLine="560"/>
        <w:rPr>
          <w:rFonts w:ascii="仿宋_GB2312" w:eastAsia="仿宋_GB2312" w:hAnsiTheme="minorEastAsia" w:hint="eastAsia"/>
          <w:sz w:val="32"/>
          <w:szCs w:val="32"/>
        </w:rPr>
      </w:pPr>
    </w:p>
    <w:p w14:paraId="610E1C23" w14:textId="77777777" w:rsidR="00CD1922" w:rsidRDefault="00CD1922">
      <w:pPr>
        <w:spacing w:line="360" w:lineRule="auto"/>
        <w:ind w:firstLine="560"/>
        <w:rPr>
          <w:rFonts w:ascii="仿宋_GB2312" w:eastAsia="仿宋_GB2312" w:hAnsiTheme="minorEastAsia" w:hint="eastAsia"/>
          <w:sz w:val="32"/>
          <w:szCs w:val="32"/>
        </w:rPr>
      </w:pPr>
    </w:p>
    <w:p w14:paraId="755A637F" w14:textId="77777777" w:rsidR="00CD1922" w:rsidRDefault="00CD1922">
      <w:pPr>
        <w:spacing w:line="360" w:lineRule="auto"/>
        <w:ind w:firstLine="562"/>
        <w:jc w:val="center"/>
        <w:rPr>
          <w:rFonts w:ascii="仿宋_GB2312" w:eastAsia="仿宋_GB2312" w:hAnsiTheme="minorEastAsia" w:hint="eastAsia"/>
          <w:b/>
          <w:sz w:val="32"/>
          <w:szCs w:val="32"/>
        </w:rPr>
      </w:pPr>
    </w:p>
    <w:p w14:paraId="27A7F7D9" w14:textId="77777777" w:rsidR="00CD1922" w:rsidRDefault="00CD1922">
      <w:pPr>
        <w:spacing w:line="360" w:lineRule="auto"/>
        <w:ind w:firstLine="562"/>
        <w:jc w:val="center"/>
        <w:rPr>
          <w:rFonts w:asciiTheme="minorEastAsia" w:hAnsiTheme="minorEastAsia" w:hint="eastAsia"/>
          <w:b/>
        </w:rPr>
      </w:pPr>
    </w:p>
    <w:p w14:paraId="71DC0B48" w14:textId="77777777" w:rsidR="00CD1922" w:rsidRDefault="00CD1922">
      <w:pPr>
        <w:spacing w:line="360" w:lineRule="auto"/>
        <w:ind w:firstLine="562"/>
        <w:jc w:val="center"/>
        <w:rPr>
          <w:rFonts w:asciiTheme="minorEastAsia" w:hAnsiTheme="minorEastAsia" w:hint="eastAsia"/>
          <w:b/>
        </w:rPr>
      </w:pPr>
    </w:p>
    <w:p w14:paraId="21A9C5FD" w14:textId="77777777" w:rsidR="00CD1922" w:rsidRDefault="00CD1922">
      <w:pPr>
        <w:spacing w:line="360" w:lineRule="auto"/>
        <w:ind w:firstLine="562"/>
        <w:jc w:val="center"/>
        <w:rPr>
          <w:rFonts w:asciiTheme="minorEastAsia" w:hAnsiTheme="minorEastAsia" w:hint="eastAsia"/>
          <w:b/>
        </w:rPr>
      </w:pPr>
    </w:p>
    <w:p w14:paraId="091D4611" w14:textId="77777777" w:rsidR="00CD1922" w:rsidRDefault="00CD1922">
      <w:pPr>
        <w:spacing w:line="360" w:lineRule="auto"/>
        <w:ind w:firstLine="562"/>
        <w:jc w:val="center"/>
        <w:rPr>
          <w:rFonts w:asciiTheme="minorEastAsia" w:hAnsiTheme="minorEastAsia" w:hint="eastAsia"/>
          <w:b/>
        </w:rPr>
      </w:pPr>
    </w:p>
    <w:p w14:paraId="4315B4C5" w14:textId="77777777" w:rsidR="00CD1922" w:rsidRDefault="00CD1922">
      <w:pPr>
        <w:widowControl/>
        <w:jc w:val="left"/>
        <w:rPr>
          <w:rFonts w:ascii="方正小标宋简体" w:eastAsia="方正小标宋简体" w:hAnsi="方正小标宋简体" w:cs="方正小标宋简体" w:hint="eastAsia"/>
          <w:b/>
          <w:sz w:val="32"/>
        </w:rPr>
      </w:pPr>
    </w:p>
    <w:p w14:paraId="32C4C50E" w14:textId="77777777" w:rsidR="00CD1922" w:rsidRDefault="00CD1922">
      <w:pPr>
        <w:widowControl/>
        <w:jc w:val="left"/>
        <w:rPr>
          <w:rFonts w:ascii="方正小标宋简体" w:eastAsia="方正小标宋简体" w:hAnsi="方正小标宋简体" w:cs="方正小标宋简体" w:hint="eastAsia"/>
          <w:b/>
          <w:sz w:val="32"/>
        </w:rPr>
      </w:pPr>
    </w:p>
    <w:p w14:paraId="41C87B9C" w14:textId="77777777" w:rsidR="00CD1922"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五、供应商基本情况表</w:t>
      </w:r>
    </w:p>
    <w:p w14:paraId="433ADB20" w14:textId="77777777" w:rsidR="00CD1922" w:rsidRDefault="00000000">
      <w:pPr>
        <w:spacing w:line="360" w:lineRule="auto"/>
        <w:jc w:val="center"/>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28"/>
          <w:szCs w:val="28"/>
          <w:shd w:val="clear" w:color="auto" w:fill="FFFFFF"/>
          <w:lang w:bidi="ar"/>
        </w:rPr>
        <w:t>填表单位：（加盖单位公章）                填表日期： 年 月 日</w:t>
      </w:r>
    </w:p>
    <w:tbl>
      <w:tblPr>
        <w:tblStyle w:val="affe"/>
        <w:tblW w:w="9885" w:type="dxa"/>
        <w:tblInd w:w="-447" w:type="dxa"/>
        <w:tblLayout w:type="fixed"/>
        <w:tblLook w:val="04A0" w:firstRow="1" w:lastRow="0" w:firstColumn="1" w:lastColumn="0" w:noHBand="0" w:noVBand="1"/>
      </w:tblPr>
      <w:tblGrid>
        <w:gridCol w:w="945"/>
        <w:gridCol w:w="630"/>
        <w:gridCol w:w="1471"/>
        <w:gridCol w:w="449"/>
        <w:gridCol w:w="1635"/>
        <w:gridCol w:w="1935"/>
        <w:gridCol w:w="1410"/>
        <w:gridCol w:w="1410"/>
      </w:tblGrid>
      <w:tr w:rsidR="00CD1922" w14:paraId="0BBA2940" w14:textId="77777777">
        <w:tc>
          <w:tcPr>
            <w:tcW w:w="1575" w:type="dxa"/>
            <w:gridSpan w:val="2"/>
          </w:tcPr>
          <w:p w14:paraId="43F53118" w14:textId="77777777" w:rsidR="00CD192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采购人</w:t>
            </w:r>
          </w:p>
        </w:tc>
        <w:tc>
          <w:tcPr>
            <w:tcW w:w="3555" w:type="dxa"/>
            <w:gridSpan w:val="3"/>
          </w:tcPr>
          <w:p w14:paraId="306930B9" w14:textId="77777777" w:rsidR="00CD1922" w:rsidRDefault="00CD1922">
            <w:pPr>
              <w:widowControl/>
              <w:jc w:val="center"/>
              <w:rPr>
                <w:rFonts w:ascii="仿宋_GB2312" w:eastAsia="仿宋_GB2312" w:hAnsi="仿宋_GB2312" w:cs="仿宋_GB2312" w:hint="eastAsia"/>
                <w:kern w:val="0"/>
                <w:sz w:val="28"/>
                <w:szCs w:val="28"/>
                <w:shd w:val="clear" w:color="auto" w:fill="FFFFFF"/>
                <w:lang w:bidi="ar"/>
              </w:rPr>
            </w:pPr>
          </w:p>
        </w:tc>
        <w:tc>
          <w:tcPr>
            <w:tcW w:w="1935" w:type="dxa"/>
          </w:tcPr>
          <w:p w14:paraId="4E7EFC3A" w14:textId="77777777" w:rsidR="00CD192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项目名称</w:t>
            </w:r>
          </w:p>
        </w:tc>
        <w:tc>
          <w:tcPr>
            <w:tcW w:w="2820" w:type="dxa"/>
            <w:gridSpan w:val="2"/>
          </w:tcPr>
          <w:p w14:paraId="789F20CC" w14:textId="77777777" w:rsidR="00CD1922" w:rsidRDefault="00CD1922">
            <w:pPr>
              <w:widowControl/>
              <w:jc w:val="left"/>
              <w:rPr>
                <w:rFonts w:ascii="仿宋_GB2312" w:eastAsia="仿宋_GB2312" w:hAnsi="仿宋_GB2312" w:cs="仿宋_GB2312" w:hint="eastAsia"/>
                <w:kern w:val="0"/>
                <w:sz w:val="30"/>
                <w:szCs w:val="30"/>
                <w:shd w:val="clear" w:color="auto" w:fill="FFFFFF"/>
                <w:lang w:bidi="ar"/>
              </w:rPr>
            </w:pPr>
          </w:p>
        </w:tc>
      </w:tr>
      <w:tr w:rsidR="00CD1922" w14:paraId="298B0BC8" w14:textId="77777777">
        <w:trPr>
          <w:trHeight w:val="709"/>
        </w:trPr>
        <w:tc>
          <w:tcPr>
            <w:tcW w:w="1575" w:type="dxa"/>
            <w:gridSpan w:val="2"/>
          </w:tcPr>
          <w:p w14:paraId="7FCD2887" w14:textId="77777777" w:rsidR="00CD1922" w:rsidRDefault="00000000">
            <w:pPr>
              <w:spacing w:line="3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投标（响应）供应商</w:t>
            </w:r>
          </w:p>
        </w:tc>
        <w:tc>
          <w:tcPr>
            <w:tcW w:w="3555" w:type="dxa"/>
            <w:gridSpan w:val="3"/>
          </w:tcPr>
          <w:p w14:paraId="7C98D0A7" w14:textId="77777777" w:rsidR="00CD1922" w:rsidRDefault="00CD1922">
            <w:pPr>
              <w:ind w:firstLine="560"/>
              <w:rPr>
                <w:rFonts w:ascii="仿宋_GB2312" w:eastAsia="仿宋_GB2312" w:hAnsi="仿宋_GB2312" w:cs="仿宋_GB2312" w:hint="eastAsia"/>
                <w:sz w:val="28"/>
                <w:szCs w:val="28"/>
              </w:rPr>
            </w:pPr>
          </w:p>
        </w:tc>
        <w:tc>
          <w:tcPr>
            <w:tcW w:w="1935" w:type="dxa"/>
          </w:tcPr>
          <w:p w14:paraId="0D89A290" w14:textId="77777777" w:rsidR="00CD1922" w:rsidRDefault="00000000">
            <w:pPr>
              <w:spacing w:line="3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供应商统一社会信用代码</w:t>
            </w:r>
          </w:p>
        </w:tc>
        <w:tc>
          <w:tcPr>
            <w:tcW w:w="2820" w:type="dxa"/>
            <w:gridSpan w:val="2"/>
          </w:tcPr>
          <w:p w14:paraId="742E2695" w14:textId="77777777" w:rsidR="00CD1922" w:rsidRDefault="00CD1922">
            <w:pPr>
              <w:widowControl/>
              <w:jc w:val="left"/>
              <w:rPr>
                <w:rFonts w:ascii="仿宋_GB2312" w:eastAsia="仿宋_GB2312" w:hAnsi="仿宋_GB2312" w:cs="仿宋_GB2312" w:hint="eastAsia"/>
                <w:kern w:val="0"/>
                <w:sz w:val="30"/>
                <w:szCs w:val="30"/>
                <w:shd w:val="clear" w:color="auto" w:fill="FFFFFF"/>
                <w:lang w:bidi="ar"/>
              </w:rPr>
            </w:pPr>
          </w:p>
        </w:tc>
      </w:tr>
      <w:tr w:rsidR="00CD1922" w14:paraId="4A118143" w14:textId="77777777">
        <w:tc>
          <w:tcPr>
            <w:tcW w:w="9885" w:type="dxa"/>
            <w:gridSpan w:val="8"/>
          </w:tcPr>
          <w:p w14:paraId="564FAFA0" w14:textId="77777777" w:rsidR="00CD192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投标（响应）供应商相关人员情况</w:t>
            </w:r>
          </w:p>
        </w:tc>
      </w:tr>
      <w:tr w:rsidR="00CD1922" w14:paraId="4121F0AD" w14:textId="77777777">
        <w:tc>
          <w:tcPr>
            <w:tcW w:w="945" w:type="dxa"/>
          </w:tcPr>
          <w:p w14:paraId="1C98D603" w14:textId="77777777" w:rsidR="00CD192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550" w:type="dxa"/>
            <w:gridSpan w:val="3"/>
          </w:tcPr>
          <w:p w14:paraId="2E56EF6E" w14:textId="77777777" w:rsidR="00CD192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职务</w:t>
            </w:r>
          </w:p>
        </w:tc>
        <w:tc>
          <w:tcPr>
            <w:tcW w:w="1635" w:type="dxa"/>
          </w:tcPr>
          <w:p w14:paraId="582C2D98" w14:textId="77777777" w:rsidR="00CD192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姓名</w:t>
            </w:r>
          </w:p>
        </w:tc>
        <w:tc>
          <w:tcPr>
            <w:tcW w:w="1935" w:type="dxa"/>
          </w:tcPr>
          <w:p w14:paraId="31DE09DE" w14:textId="77777777" w:rsidR="00CD192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身份证号码</w:t>
            </w:r>
          </w:p>
        </w:tc>
        <w:tc>
          <w:tcPr>
            <w:tcW w:w="1410" w:type="dxa"/>
          </w:tcPr>
          <w:p w14:paraId="2E2D67D6" w14:textId="77777777" w:rsidR="00CD1922"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劳动合同关系单位</w:t>
            </w:r>
          </w:p>
        </w:tc>
        <w:tc>
          <w:tcPr>
            <w:tcW w:w="1410" w:type="dxa"/>
          </w:tcPr>
          <w:p w14:paraId="1EF53C95" w14:textId="77777777" w:rsidR="00CD1922"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缴纳社会保险单位</w:t>
            </w:r>
          </w:p>
        </w:tc>
      </w:tr>
      <w:tr w:rsidR="00CD1922" w14:paraId="0645744A" w14:textId="77777777">
        <w:tc>
          <w:tcPr>
            <w:tcW w:w="945" w:type="dxa"/>
          </w:tcPr>
          <w:p w14:paraId="4E1B00CD" w14:textId="77777777" w:rsidR="00CD1922"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1</w:t>
            </w:r>
          </w:p>
        </w:tc>
        <w:tc>
          <w:tcPr>
            <w:tcW w:w="2550" w:type="dxa"/>
            <w:gridSpan w:val="3"/>
          </w:tcPr>
          <w:p w14:paraId="7CFA9E26" w14:textId="77777777" w:rsidR="00CD1922" w:rsidRDefault="00000000">
            <w:pPr>
              <w:widowControl/>
              <w:spacing w:line="300" w:lineRule="exact"/>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法定代表人/单位负责人/主要经营负责人</w:t>
            </w:r>
          </w:p>
        </w:tc>
        <w:tc>
          <w:tcPr>
            <w:tcW w:w="1635" w:type="dxa"/>
          </w:tcPr>
          <w:p w14:paraId="3592044D"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3DBBD869"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6A6A1733"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0308DE51"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r>
      <w:tr w:rsidR="00CD1922" w14:paraId="55B3BE22" w14:textId="77777777">
        <w:trPr>
          <w:trHeight w:val="419"/>
        </w:trPr>
        <w:tc>
          <w:tcPr>
            <w:tcW w:w="945" w:type="dxa"/>
          </w:tcPr>
          <w:p w14:paraId="318AEA77" w14:textId="77777777" w:rsidR="00CD1922"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2</w:t>
            </w:r>
          </w:p>
        </w:tc>
        <w:tc>
          <w:tcPr>
            <w:tcW w:w="2550" w:type="dxa"/>
            <w:gridSpan w:val="3"/>
          </w:tcPr>
          <w:p w14:paraId="3951AED0" w14:textId="77777777" w:rsidR="00CD1922"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项目投标授权代表人</w:t>
            </w:r>
          </w:p>
        </w:tc>
        <w:tc>
          <w:tcPr>
            <w:tcW w:w="1635" w:type="dxa"/>
          </w:tcPr>
          <w:p w14:paraId="0DAC391F"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23180413"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6B610E03"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05638360"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r>
      <w:tr w:rsidR="00CD1922" w14:paraId="1F8731CE" w14:textId="77777777">
        <w:tc>
          <w:tcPr>
            <w:tcW w:w="945" w:type="dxa"/>
          </w:tcPr>
          <w:p w14:paraId="6B920A65" w14:textId="77777777" w:rsidR="00CD1922"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3</w:t>
            </w:r>
          </w:p>
        </w:tc>
        <w:tc>
          <w:tcPr>
            <w:tcW w:w="2550" w:type="dxa"/>
            <w:gridSpan w:val="3"/>
          </w:tcPr>
          <w:p w14:paraId="5CA5C20C" w14:textId="77777777" w:rsidR="00CD1922"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项目负责人</w:t>
            </w:r>
          </w:p>
        </w:tc>
        <w:tc>
          <w:tcPr>
            <w:tcW w:w="1635" w:type="dxa"/>
          </w:tcPr>
          <w:p w14:paraId="5E121BDA"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77C35DB2"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CEE7E43"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046E88EA"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r>
      <w:tr w:rsidR="00CD1922" w14:paraId="6EA6E0E6" w14:textId="77777777">
        <w:tc>
          <w:tcPr>
            <w:tcW w:w="945" w:type="dxa"/>
          </w:tcPr>
          <w:p w14:paraId="208E798A" w14:textId="77777777" w:rsidR="00CD1922"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4</w:t>
            </w:r>
          </w:p>
        </w:tc>
        <w:tc>
          <w:tcPr>
            <w:tcW w:w="2550" w:type="dxa"/>
            <w:gridSpan w:val="3"/>
          </w:tcPr>
          <w:p w14:paraId="14D96479" w14:textId="77777777" w:rsidR="00CD1922"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主要技术人员</w:t>
            </w:r>
          </w:p>
        </w:tc>
        <w:tc>
          <w:tcPr>
            <w:tcW w:w="1635" w:type="dxa"/>
          </w:tcPr>
          <w:p w14:paraId="72F0386A"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04B13F23"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ECFC250"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235E2B11"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r>
      <w:tr w:rsidR="00CD1922" w14:paraId="4AAC3DCC" w14:textId="77777777">
        <w:trPr>
          <w:trHeight w:val="329"/>
        </w:trPr>
        <w:tc>
          <w:tcPr>
            <w:tcW w:w="945" w:type="dxa"/>
          </w:tcPr>
          <w:p w14:paraId="130EBA77" w14:textId="77777777" w:rsidR="00CD1922"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5</w:t>
            </w:r>
          </w:p>
        </w:tc>
        <w:tc>
          <w:tcPr>
            <w:tcW w:w="2550" w:type="dxa"/>
            <w:gridSpan w:val="3"/>
          </w:tcPr>
          <w:p w14:paraId="371411B7" w14:textId="77777777" w:rsidR="00CD1922"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投标文件编制人员</w:t>
            </w:r>
          </w:p>
        </w:tc>
        <w:tc>
          <w:tcPr>
            <w:tcW w:w="1635" w:type="dxa"/>
          </w:tcPr>
          <w:p w14:paraId="17F872F3"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315E831C"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1D890CE"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3C37FB30"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r>
      <w:tr w:rsidR="00CD1922" w14:paraId="3AFB2A7B" w14:textId="77777777">
        <w:tc>
          <w:tcPr>
            <w:tcW w:w="9885" w:type="dxa"/>
            <w:gridSpan w:val="8"/>
          </w:tcPr>
          <w:p w14:paraId="4CCBA163" w14:textId="77777777" w:rsidR="00CD1922" w:rsidRDefault="00000000">
            <w:pPr>
              <w:widowControl/>
              <w:jc w:val="left"/>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4"/>
                <w:szCs w:val="24"/>
                <w:shd w:val="clear" w:color="auto" w:fill="FFFFFF"/>
                <w:lang w:bidi="ar"/>
              </w:rPr>
              <w:t>说明：同一职务有多人担任（如主要技术人员），应分行填写</w:t>
            </w:r>
          </w:p>
        </w:tc>
      </w:tr>
      <w:tr w:rsidR="00CD1922" w14:paraId="2E49FE02" w14:textId="77777777">
        <w:tc>
          <w:tcPr>
            <w:tcW w:w="9885" w:type="dxa"/>
            <w:gridSpan w:val="8"/>
          </w:tcPr>
          <w:p w14:paraId="50999084" w14:textId="77777777" w:rsidR="00CD1922" w:rsidRDefault="00000000">
            <w:pPr>
              <w:widowControl/>
              <w:jc w:val="center"/>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投标（响应）供应商关联关系情况</w:t>
            </w:r>
          </w:p>
        </w:tc>
      </w:tr>
      <w:tr w:rsidR="00CD1922" w14:paraId="01787BB1" w14:textId="77777777">
        <w:tc>
          <w:tcPr>
            <w:tcW w:w="945" w:type="dxa"/>
          </w:tcPr>
          <w:p w14:paraId="67A25556" w14:textId="77777777" w:rsidR="00CD192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101" w:type="dxa"/>
            <w:gridSpan w:val="2"/>
          </w:tcPr>
          <w:p w14:paraId="59B0B070" w14:textId="77777777" w:rsidR="00CD192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关联关系类型</w:t>
            </w:r>
          </w:p>
        </w:tc>
        <w:tc>
          <w:tcPr>
            <w:tcW w:w="2084" w:type="dxa"/>
            <w:gridSpan w:val="2"/>
          </w:tcPr>
          <w:p w14:paraId="6A6D9D9D" w14:textId="77777777" w:rsidR="00CD1922" w:rsidRDefault="00000000">
            <w:pPr>
              <w:widowControl/>
              <w:spacing w:line="360" w:lineRule="auto"/>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关联主体名称</w:t>
            </w:r>
          </w:p>
        </w:tc>
        <w:tc>
          <w:tcPr>
            <w:tcW w:w="4755" w:type="dxa"/>
            <w:gridSpan w:val="3"/>
          </w:tcPr>
          <w:p w14:paraId="0A448394" w14:textId="77777777" w:rsidR="00CD1922" w:rsidRDefault="00000000">
            <w:pPr>
              <w:widowControl/>
              <w:jc w:val="center"/>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8"/>
                <w:szCs w:val="28"/>
                <w:shd w:val="clear" w:color="auto" w:fill="FFFFFF"/>
                <w:lang w:bidi="ar"/>
              </w:rPr>
              <w:t>备注</w:t>
            </w:r>
          </w:p>
        </w:tc>
      </w:tr>
      <w:tr w:rsidR="00CD1922" w14:paraId="40287588" w14:textId="77777777">
        <w:tc>
          <w:tcPr>
            <w:tcW w:w="945" w:type="dxa"/>
          </w:tcPr>
          <w:p w14:paraId="062DEE40" w14:textId="77777777" w:rsidR="00CD1922" w:rsidRDefault="00CD1922">
            <w:pPr>
              <w:widowControl/>
              <w:jc w:val="center"/>
              <w:rPr>
                <w:rFonts w:ascii="仿宋_GB2312" w:eastAsia="仿宋_GB2312" w:hAnsi="仿宋_GB2312" w:cs="仿宋_GB2312" w:hint="eastAsia"/>
                <w:kern w:val="0"/>
                <w:sz w:val="28"/>
                <w:szCs w:val="28"/>
                <w:shd w:val="clear" w:color="auto" w:fill="FFFFFF"/>
                <w:lang w:bidi="ar"/>
              </w:rPr>
            </w:pPr>
          </w:p>
          <w:p w14:paraId="2B19C287" w14:textId="77777777" w:rsidR="00CD192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1</w:t>
            </w:r>
          </w:p>
        </w:tc>
        <w:tc>
          <w:tcPr>
            <w:tcW w:w="2101" w:type="dxa"/>
            <w:gridSpan w:val="2"/>
          </w:tcPr>
          <w:p w14:paraId="164879A3" w14:textId="77777777" w:rsidR="00CD1922" w:rsidRDefault="00CD1922">
            <w:pPr>
              <w:widowControl/>
              <w:jc w:val="center"/>
              <w:rPr>
                <w:rFonts w:ascii="仿宋_GB2312" w:eastAsia="仿宋_GB2312" w:hAnsi="仿宋_GB2312" w:cs="仿宋_GB2312" w:hint="eastAsia"/>
                <w:kern w:val="0"/>
                <w:sz w:val="28"/>
                <w:szCs w:val="28"/>
                <w:shd w:val="clear" w:color="auto" w:fill="FFFFFF"/>
                <w:lang w:bidi="ar"/>
              </w:rPr>
            </w:pPr>
          </w:p>
          <w:p w14:paraId="756F2C6E" w14:textId="77777777" w:rsidR="00CD192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控股股东</w:t>
            </w:r>
          </w:p>
        </w:tc>
        <w:tc>
          <w:tcPr>
            <w:tcW w:w="2084" w:type="dxa"/>
            <w:gridSpan w:val="2"/>
          </w:tcPr>
          <w:p w14:paraId="450861B9"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6D99CBB3" w14:textId="77777777" w:rsidR="00CD1922"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Cs w:val="21"/>
                <w:shd w:val="clear" w:color="auto" w:fill="FFFFFF"/>
                <w:lang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rsidR="00CD1922" w14:paraId="78FA441C" w14:textId="77777777">
        <w:tc>
          <w:tcPr>
            <w:tcW w:w="945" w:type="dxa"/>
          </w:tcPr>
          <w:p w14:paraId="6B31C4A3" w14:textId="77777777" w:rsidR="00CD192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2</w:t>
            </w:r>
          </w:p>
        </w:tc>
        <w:tc>
          <w:tcPr>
            <w:tcW w:w="2101" w:type="dxa"/>
            <w:gridSpan w:val="2"/>
          </w:tcPr>
          <w:p w14:paraId="6F518012" w14:textId="77777777" w:rsidR="00CD192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管理关系</w:t>
            </w:r>
          </w:p>
        </w:tc>
        <w:tc>
          <w:tcPr>
            <w:tcW w:w="2084" w:type="dxa"/>
            <w:gridSpan w:val="2"/>
          </w:tcPr>
          <w:p w14:paraId="24AB313F" w14:textId="77777777" w:rsidR="00CD1922" w:rsidRDefault="00CD1922">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568CF75B" w14:textId="77777777" w:rsidR="00CD1922"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Cs w:val="21"/>
                <w:shd w:val="clear" w:color="auto" w:fill="FFFFFF"/>
                <w:lang w:bidi="ar"/>
              </w:rPr>
              <w:t>指对投标(响应)供应商不具有出资持股关系，但对其存在管理关系的主体。</w:t>
            </w:r>
          </w:p>
        </w:tc>
      </w:tr>
      <w:tr w:rsidR="00CD1922" w14:paraId="76FEAAB6" w14:textId="77777777">
        <w:tc>
          <w:tcPr>
            <w:tcW w:w="9885" w:type="dxa"/>
            <w:gridSpan w:val="8"/>
          </w:tcPr>
          <w:p w14:paraId="3413CF26" w14:textId="77777777" w:rsidR="00CD1922" w:rsidRDefault="00000000">
            <w:pPr>
              <w:widowControl/>
              <w:jc w:val="left"/>
              <w:rPr>
                <w:rFonts w:ascii="仿宋_GB2312" w:eastAsia="仿宋_GB2312" w:hAnsi="仿宋_GB2312" w:cs="仿宋_GB2312" w:hint="eastAsia"/>
                <w:b/>
                <w:bCs/>
                <w:kern w:val="0"/>
                <w:sz w:val="30"/>
                <w:szCs w:val="30"/>
                <w:shd w:val="clear" w:color="auto" w:fill="FFFFFF"/>
                <w:lang w:bidi="ar"/>
              </w:rPr>
            </w:pPr>
            <w:r>
              <w:rPr>
                <w:rFonts w:ascii="仿宋_GB2312" w:eastAsia="仿宋_GB2312" w:hAnsi="仿宋_GB2312" w:cs="仿宋_GB2312" w:hint="eastAsia"/>
                <w:b/>
                <w:bCs/>
                <w:kern w:val="0"/>
                <w:sz w:val="24"/>
                <w:szCs w:val="24"/>
                <w:shd w:val="clear" w:color="auto" w:fill="FFFFFF"/>
                <w:lang w:bidi="ar"/>
              </w:rPr>
              <w:t>说明：同一关联关系类型有多个主体的，应分行填写</w:t>
            </w:r>
          </w:p>
        </w:tc>
      </w:tr>
    </w:tbl>
    <w:p w14:paraId="22E7F404" w14:textId="77777777" w:rsidR="00CD1922" w:rsidRDefault="00CD1922">
      <w:pPr>
        <w:spacing w:line="360" w:lineRule="auto"/>
        <w:rPr>
          <w:rFonts w:ascii="仿宋_GB2312" w:eastAsia="仿宋_GB2312" w:hAnsi="仿宋_GB2312" w:cs="仿宋_GB2312" w:hint="eastAsia"/>
          <w:sz w:val="32"/>
        </w:rPr>
      </w:pPr>
    </w:p>
    <w:p w14:paraId="37890682" w14:textId="77777777" w:rsidR="00CD1922" w:rsidRDefault="00CD1922">
      <w:pPr>
        <w:spacing w:line="360" w:lineRule="auto"/>
        <w:ind w:firstLine="643"/>
        <w:jc w:val="center"/>
        <w:rPr>
          <w:rFonts w:ascii="方正小标宋简体" w:eastAsia="方正小标宋简体" w:hAnsi="方正小标宋简体" w:cs="方正小标宋简体" w:hint="eastAsia"/>
          <w:sz w:val="32"/>
        </w:rPr>
      </w:pPr>
    </w:p>
    <w:p w14:paraId="1ECB86E4" w14:textId="77777777" w:rsidR="00CD1922" w:rsidRDefault="00CD1922">
      <w:pPr>
        <w:spacing w:line="360" w:lineRule="auto"/>
        <w:ind w:firstLine="643"/>
        <w:jc w:val="center"/>
        <w:rPr>
          <w:rFonts w:ascii="方正小标宋简体" w:eastAsia="方正小标宋简体" w:hAnsi="方正小标宋简体" w:cs="方正小标宋简体" w:hint="eastAsia"/>
          <w:sz w:val="32"/>
        </w:rPr>
      </w:pPr>
    </w:p>
    <w:p w14:paraId="01028E42" w14:textId="77777777" w:rsidR="00CD1922" w:rsidRDefault="00CD1922">
      <w:pPr>
        <w:spacing w:line="360" w:lineRule="auto"/>
        <w:ind w:firstLine="643"/>
        <w:jc w:val="center"/>
        <w:rPr>
          <w:rFonts w:ascii="方正小标宋简体" w:eastAsia="方正小标宋简体" w:hAnsi="方正小标宋简体" w:cs="方正小标宋简体" w:hint="eastAsia"/>
          <w:sz w:val="32"/>
        </w:rPr>
      </w:pPr>
    </w:p>
    <w:p w14:paraId="5A181AA5" w14:textId="77777777" w:rsidR="00CD1922" w:rsidRDefault="00CD1922">
      <w:pPr>
        <w:spacing w:line="360" w:lineRule="auto"/>
        <w:ind w:firstLine="643"/>
        <w:jc w:val="center"/>
        <w:rPr>
          <w:rFonts w:ascii="方正小标宋简体" w:eastAsia="方正小标宋简体" w:hAnsi="方正小标宋简体" w:cs="方正小标宋简体" w:hint="eastAsia"/>
          <w:sz w:val="32"/>
        </w:rPr>
      </w:pPr>
    </w:p>
    <w:p w14:paraId="69C30D46" w14:textId="77777777" w:rsidR="00CD1922"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六、开标一览表（报价表）</w:t>
      </w:r>
    </w:p>
    <w:p w14:paraId="7AE119DB" w14:textId="77777777" w:rsidR="00CD1922" w:rsidRDefault="00CD1922">
      <w:pPr>
        <w:spacing w:line="360" w:lineRule="auto"/>
        <w:ind w:firstLine="560"/>
        <w:jc w:val="center"/>
        <w:rPr>
          <w:rFonts w:asciiTheme="minorEastAsia" w:hAnsiTheme="minorEastAsia" w:hint="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CD1922" w14:paraId="354AC551" w14:textId="77777777">
        <w:trPr>
          <w:trHeight w:val="850"/>
          <w:jc w:val="center"/>
        </w:trPr>
        <w:tc>
          <w:tcPr>
            <w:tcW w:w="1624" w:type="dxa"/>
            <w:shd w:val="clear" w:color="auto" w:fill="auto"/>
            <w:vAlign w:val="center"/>
          </w:tcPr>
          <w:p w14:paraId="28A9E830" w14:textId="77777777" w:rsidR="00CD1922"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193D3635" w14:textId="77777777" w:rsidR="00CD1922"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5C554EA4" w14:textId="77777777" w:rsidR="00CD1922"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投标总价</w:t>
            </w:r>
          </w:p>
          <w:p w14:paraId="4FB6DD0B" w14:textId="77777777" w:rsidR="00CD1922"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（人民币/元）</w:t>
            </w:r>
          </w:p>
        </w:tc>
      </w:tr>
      <w:tr w:rsidR="00CD1922" w14:paraId="1768D512" w14:textId="77777777">
        <w:trPr>
          <w:trHeight w:val="862"/>
          <w:jc w:val="center"/>
        </w:trPr>
        <w:tc>
          <w:tcPr>
            <w:tcW w:w="1624" w:type="dxa"/>
            <w:shd w:val="clear" w:color="auto" w:fill="auto"/>
            <w:vAlign w:val="center"/>
          </w:tcPr>
          <w:p w14:paraId="1080717F" w14:textId="77777777" w:rsidR="00CD1922" w:rsidRDefault="00CD1922">
            <w:pPr>
              <w:spacing w:line="240" w:lineRule="atLeast"/>
              <w:rPr>
                <w:rFonts w:ascii="仿宋_GB2312" w:eastAsia="仿宋_GB2312" w:hAnsiTheme="minorEastAsia" w:hint="eastAsia"/>
                <w:sz w:val="28"/>
                <w:szCs w:val="28"/>
              </w:rPr>
            </w:pPr>
          </w:p>
        </w:tc>
        <w:tc>
          <w:tcPr>
            <w:tcW w:w="2791" w:type="dxa"/>
            <w:shd w:val="clear" w:color="auto" w:fill="auto"/>
            <w:vAlign w:val="center"/>
          </w:tcPr>
          <w:p w14:paraId="2A8ECA0A" w14:textId="77777777" w:rsidR="00CD1922" w:rsidRDefault="00CD1922">
            <w:pPr>
              <w:spacing w:line="240" w:lineRule="atLeast"/>
              <w:rPr>
                <w:rFonts w:ascii="仿宋_GB2312" w:eastAsia="仿宋_GB2312" w:hAnsiTheme="minorEastAsia" w:hint="eastAsia"/>
                <w:sz w:val="28"/>
                <w:szCs w:val="28"/>
              </w:rPr>
            </w:pPr>
          </w:p>
        </w:tc>
        <w:tc>
          <w:tcPr>
            <w:tcW w:w="3862" w:type="dxa"/>
            <w:shd w:val="clear" w:color="auto" w:fill="auto"/>
            <w:vAlign w:val="center"/>
          </w:tcPr>
          <w:p w14:paraId="42E99E40" w14:textId="77777777" w:rsidR="00CD1922" w:rsidRDefault="00CD1922">
            <w:pPr>
              <w:spacing w:line="240" w:lineRule="atLeast"/>
              <w:rPr>
                <w:rFonts w:ascii="仿宋_GB2312" w:eastAsia="仿宋_GB2312" w:hAnsiTheme="minorEastAsia" w:hint="eastAsia"/>
                <w:sz w:val="28"/>
                <w:szCs w:val="28"/>
              </w:rPr>
            </w:pPr>
          </w:p>
        </w:tc>
      </w:tr>
      <w:tr w:rsidR="00CD1922" w14:paraId="4EDF7283" w14:textId="77777777">
        <w:trPr>
          <w:trHeight w:val="862"/>
          <w:jc w:val="center"/>
        </w:trPr>
        <w:tc>
          <w:tcPr>
            <w:tcW w:w="1624" w:type="dxa"/>
            <w:shd w:val="clear" w:color="auto" w:fill="auto"/>
            <w:vAlign w:val="center"/>
          </w:tcPr>
          <w:p w14:paraId="2BC2C285" w14:textId="77777777" w:rsidR="00CD1922" w:rsidRDefault="00000000">
            <w:pPr>
              <w:spacing w:line="240" w:lineRule="atLeast"/>
              <w:jc w:val="center"/>
              <w:rPr>
                <w:rFonts w:ascii="仿宋_GB2312" w:eastAsia="仿宋_GB2312" w:hAnsiTheme="minorEastAsia" w:hint="eastAsia"/>
                <w:sz w:val="28"/>
                <w:szCs w:val="28"/>
              </w:rPr>
            </w:pPr>
            <w:r>
              <w:rPr>
                <w:rFonts w:ascii="仿宋_GB2312" w:eastAsia="仿宋_GB2312" w:hAnsi="仿宋_GB2312" w:cs="仿宋_GB2312" w:hint="eastAsia"/>
                <w:sz w:val="28"/>
                <w:szCs w:val="28"/>
              </w:rPr>
              <w:t>说明</w:t>
            </w:r>
          </w:p>
        </w:tc>
        <w:tc>
          <w:tcPr>
            <w:tcW w:w="6653" w:type="dxa"/>
            <w:gridSpan w:val="2"/>
            <w:shd w:val="clear" w:color="auto" w:fill="auto"/>
            <w:vAlign w:val="center"/>
          </w:tcPr>
          <w:p w14:paraId="69AD3DE2" w14:textId="77777777" w:rsidR="00CD1922" w:rsidRDefault="00000000">
            <w:pPr>
              <w:spacing w:line="50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362BF193" w14:textId="77777777" w:rsidR="00CD1922" w:rsidRDefault="00000000">
            <w:pPr>
              <w:spacing w:line="500" w:lineRule="exact"/>
              <w:rPr>
                <w:rFonts w:ascii="仿宋_GB2312" w:eastAsia="仿宋_GB2312" w:hAnsiTheme="minorEastAsia" w:hint="eastAsia"/>
                <w:sz w:val="28"/>
                <w:szCs w:val="28"/>
              </w:rPr>
            </w:pPr>
            <w:r>
              <w:rPr>
                <w:rFonts w:ascii="仿宋_GB2312" w:eastAsia="仿宋_GB2312" w:hAnsi="仿宋_GB2312" w:cs="仿宋_GB2312" w:hint="eastAsia"/>
                <w:sz w:val="24"/>
                <w:szCs w:val="24"/>
              </w:rPr>
              <w:t>2.投标报价为整数位，不保留小数点。如投标价格存在小数，按照忽略小数计整数位作为评标价格。</w:t>
            </w:r>
          </w:p>
        </w:tc>
      </w:tr>
    </w:tbl>
    <w:p w14:paraId="6D38EAD2" w14:textId="77777777" w:rsidR="00CD1922" w:rsidRDefault="00CD1922">
      <w:pPr>
        <w:spacing w:line="360" w:lineRule="auto"/>
        <w:ind w:firstLine="560"/>
        <w:rPr>
          <w:rFonts w:asciiTheme="minorEastAsia" w:hAnsiTheme="minorEastAsia" w:hint="eastAsia"/>
        </w:rPr>
      </w:pPr>
    </w:p>
    <w:p w14:paraId="3B957552" w14:textId="77777777" w:rsidR="00CD1922" w:rsidRDefault="00CD1922">
      <w:pPr>
        <w:spacing w:line="360" w:lineRule="auto"/>
        <w:ind w:firstLine="560"/>
        <w:rPr>
          <w:rFonts w:asciiTheme="minorEastAsia" w:hAnsiTheme="minorEastAsia" w:hint="eastAsia"/>
        </w:rPr>
      </w:pPr>
    </w:p>
    <w:p w14:paraId="6FC2AE84" w14:textId="77777777" w:rsidR="00CD1922" w:rsidRDefault="00CD1922">
      <w:pPr>
        <w:spacing w:line="360" w:lineRule="auto"/>
        <w:ind w:firstLine="560"/>
        <w:rPr>
          <w:rFonts w:asciiTheme="minorEastAsia" w:hAnsiTheme="minorEastAsia" w:hint="eastAsia"/>
        </w:rPr>
      </w:pPr>
    </w:p>
    <w:p w14:paraId="1AADF517" w14:textId="77777777" w:rsidR="00CD1922" w:rsidRDefault="00000000">
      <w:pPr>
        <w:spacing w:line="360" w:lineRule="auto"/>
        <w:ind w:firstLineChars="100" w:firstLine="320"/>
        <w:rPr>
          <w:rFonts w:ascii="仿宋_GB2312" w:eastAsia="仿宋_GB2312" w:hAnsiTheme="minorEastAsia" w:hint="eastAsia"/>
          <w:sz w:val="32"/>
          <w:szCs w:val="28"/>
        </w:rPr>
      </w:pPr>
      <w:r>
        <w:rPr>
          <w:rFonts w:ascii="仿宋_GB2312" w:eastAsia="仿宋_GB2312" w:hAnsiTheme="minorEastAsia" w:hint="eastAsia"/>
          <w:sz w:val="32"/>
          <w:szCs w:val="28"/>
        </w:rPr>
        <w:t xml:space="preserve">投标人名称（单位盖公章）：                        </w:t>
      </w:r>
    </w:p>
    <w:p w14:paraId="1EA04601" w14:textId="77777777" w:rsidR="00CD1922" w:rsidRDefault="00CD1922">
      <w:pPr>
        <w:spacing w:line="360" w:lineRule="auto"/>
        <w:ind w:firstLine="560"/>
        <w:rPr>
          <w:rFonts w:asciiTheme="minorEastAsia" w:hAnsiTheme="minorEastAsia" w:hint="eastAsia"/>
        </w:rPr>
      </w:pPr>
    </w:p>
    <w:p w14:paraId="05AA5541" w14:textId="77777777" w:rsidR="00CD1922" w:rsidRDefault="00CD1922">
      <w:pPr>
        <w:spacing w:line="360" w:lineRule="auto"/>
        <w:ind w:firstLine="560"/>
        <w:rPr>
          <w:rFonts w:asciiTheme="minorEastAsia" w:hAnsiTheme="minorEastAsia" w:hint="eastAsia"/>
        </w:rPr>
      </w:pPr>
    </w:p>
    <w:p w14:paraId="72955DA0" w14:textId="77777777" w:rsidR="00CD1922" w:rsidRDefault="00CD1922">
      <w:pPr>
        <w:spacing w:line="360" w:lineRule="auto"/>
        <w:ind w:firstLine="560"/>
        <w:rPr>
          <w:rFonts w:asciiTheme="minorEastAsia" w:hAnsiTheme="minorEastAsia" w:hint="eastAsia"/>
        </w:rPr>
      </w:pPr>
    </w:p>
    <w:p w14:paraId="6735BA1C" w14:textId="77777777" w:rsidR="00CD1922" w:rsidRDefault="00CD1922">
      <w:pPr>
        <w:spacing w:line="360" w:lineRule="auto"/>
        <w:ind w:firstLine="560"/>
        <w:rPr>
          <w:rFonts w:asciiTheme="minorEastAsia" w:hAnsiTheme="minorEastAsia" w:hint="eastAsia"/>
        </w:rPr>
      </w:pPr>
    </w:p>
    <w:p w14:paraId="1331AF19" w14:textId="77777777" w:rsidR="00CD1922" w:rsidRDefault="00CD1922">
      <w:pPr>
        <w:spacing w:line="360" w:lineRule="auto"/>
        <w:ind w:firstLine="560"/>
        <w:rPr>
          <w:rFonts w:asciiTheme="minorEastAsia" w:hAnsiTheme="minorEastAsia" w:hint="eastAsia"/>
        </w:rPr>
      </w:pPr>
    </w:p>
    <w:p w14:paraId="74170D46" w14:textId="77777777" w:rsidR="00CD1922" w:rsidRDefault="00CD1922">
      <w:pPr>
        <w:spacing w:line="360" w:lineRule="auto"/>
        <w:ind w:firstLine="560"/>
        <w:rPr>
          <w:rFonts w:asciiTheme="minorEastAsia" w:hAnsiTheme="minorEastAsia" w:hint="eastAsia"/>
        </w:rPr>
      </w:pPr>
    </w:p>
    <w:p w14:paraId="3365234D" w14:textId="77777777" w:rsidR="00CD1922" w:rsidRDefault="00CD1922">
      <w:pPr>
        <w:spacing w:line="360" w:lineRule="auto"/>
        <w:ind w:firstLine="560"/>
        <w:rPr>
          <w:rFonts w:asciiTheme="minorEastAsia" w:hAnsiTheme="minorEastAsia" w:hint="eastAsia"/>
        </w:rPr>
      </w:pPr>
    </w:p>
    <w:p w14:paraId="4A0817F7" w14:textId="77777777" w:rsidR="00CD1922" w:rsidRDefault="00CD1922">
      <w:pPr>
        <w:spacing w:line="360" w:lineRule="auto"/>
        <w:ind w:firstLine="560"/>
        <w:rPr>
          <w:rFonts w:asciiTheme="minorEastAsia" w:hAnsiTheme="minorEastAsia" w:hint="eastAsia"/>
        </w:rPr>
      </w:pPr>
    </w:p>
    <w:p w14:paraId="338C3426" w14:textId="77777777" w:rsidR="00CD1922" w:rsidRDefault="00CD1922">
      <w:pPr>
        <w:spacing w:line="360" w:lineRule="auto"/>
        <w:ind w:firstLine="560"/>
        <w:rPr>
          <w:rFonts w:asciiTheme="minorEastAsia" w:hAnsiTheme="minorEastAsia" w:hint="eastAsia"/>
        </w:rPr>
      </w:pPr>
    </w:p>
    <w:p w14:paraId="24B97258" w14:textId="77777777" w:rsidR="00CD1922" w:rsidRDefault="00CD1922">
      <w:pPr>
        <w:spacing w:line="360" w:lineRule="auto"/>
        <w:ind w:firstLine="560"/>
        <w:rPr>
          <w:rFonts w:asciiTheme="minorEastAsia" w:hAnsiTheme="minorEastAsia" w:hint="eastAsia"/>
        </w:rPr>
      </w:pPr>
    </w:p>
    <w:p w14:paraId="796459F4" w14:textId="77777777" w:rsidR="00CD1922"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七、实施方案</w:t>
      </w:r>
    </w:p>
    <w:p w14:paraId="19DBEA7E" w14:textId="77777777" w:rsidR="00CD1922"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（工作措施、工作方法、工作手段、工作流程，格式自拟）</w:t>
      </w:r>
    </w:p>
    <w:p w14:paraId="24BF9933" w14:textId="77777777" w:rsidR="00CD1922" w:rsidRDefault="00CD1922">
      <w:pPr>
        <w:spacing w:line="360" w:lineRule="auto"/>
        <w:ind w:firstLine="560"/>
        <w:rPr>
          <w:rFonts w:ascii="仿宋_GB2312" w:eastAsia="仿宋_GB2312" w:hAnsi="仿宋_GB2312" w:cs="仿宋_GB2312" w:hint="eastAsia"/>
          <w:bCs/>
          <w:sz w:val="32"/>
        </w:rPr>
      </w:pPr>
    </w:p>
    <w:p w14:paraId="6565008F" w14:textId="77777777" w:rsidR="00CD1922" w:rsidRDefault="00CD1922">
      <w:pPr>
        <w:spacing w:line="360" w:lineRule="auto"/>
        <w:ind w:firstLine="560"/>
        <w:rPr>
          <w:rFonts w:ascii="仿宋_GB2312" w:eastAsia="仿宋_GB2312" w:hAnsi="仿宋_GB2312" w:cs="仿宋_GB2312" w:hint="eastAsia"/>
          <w:bCs/>
          <w:sz w:val="32"/>
        </w:rPr>
      </w:pPr>
    </w:p>
    <w:p w14:paraId="6ED34F47" w14:textId="77777777" w:rsidR="00CD1922" w:rsidRDefault="00CD1922">
      <w:pPr>
        <w:spacing w:line="360" w:lineRule="auto"/>
        <w:ind w:firstLine="560"/>
        <w:rPr>
          <w:rFonts w:ascii="仿宋_GB2312" w:eastAsia="仿宋_GB2312" w:hAnsi="仿宋_GB2312" w:cs="仿宋_GB2312" w:hint="eastAsia"/>
          <w:bCs/>
          <w:sz w:val="32"/>
        </w:rPr>
      </w:pPr>
    </w:p>
    <w:p w14:paraId="3B95551F" w14:textId="77777777" w:rsidR="00CD1922" w:rsidRDefault="00CD1922">
      <w:pPr>
        <w:spacing w:line="360" w:lineRule="auto"/>
        <w:ind w:firstLine="560"/>
        <w:rPr>
          <w:rFonts w:ascii="仿宋_GB2312" w:eastAsia="仿宋_GB2312" w:hAnsi="仿宋_GB2312" w:cs="仿宋_GB2312" w:hint="eastAsia"/>
          <w:bCs/>
          <w:sz w:val="32"/>
        </w:rPr>
      </w:pPr>
    </w:p>
    <w:p w14:paraId="6AEF69B0" w14:textId="77777777" w:rsidR="00CD1922" w:rsidRDefault="00CD1922">
      <w:pPr>
        <w:spacing w:line="360" w:lineRule="auto"/>
        <w:ind w:firstLine="560"/>
        <w:rPr>
          <w:rFonts w:ascii="仿宋_GB2312" w:eastAsia="仿宋_GB2312" w:hAnsi="仿宋_GB2312" w:cs="仿宋_GB2312" w:hint="eastAsia"/>
          <w:bCs/>
          <w:sz w:val="32"/>
        </w:rPr>
      </w:pPr>
    </w:p>
    <w:p w14:paraId="7DB6868F" w14:textId="77777777" w:rsidR="00CD1922" w:rsidRDefault="00CD1922">
      <w:pPr>
        <w:spacing w:line="360" w:lineRule="auto"/>
        <w:ind w:firstLine="560"/>
        <w:rPr>
          <w:rFonts w:ascii="仿宋_GB2312" w:eastAsia="仿宋_GB2312" w:hAnsi="仿宋_GB2312" w:cs="仿宋_GB2312" w:hint="eastAsia"/>
          <w:bCs/>
          <w:sz w:val="32"/>
        </w:rPr>
      </w:pPr>
    </w:p>
    <w:p w14:paraId="5E552571" w14:textId="77777777" w:rsidR="00CD1922" w:rsidRDefault="00CD1922">
      <w:pPr>
        <w:spacing w:line="360" w:lineRule="auto"/>
        <w:ind w:firstLine="560"/>
        <w:rPr>
          <w:rFonts w:ascii="仿宋_GB2312" w:eastAsia="仿宋_GB2312" w:hAnsi="仿宋_GB2312" w:cs="仿宋_GB2312" w:hint="eastAsia"/>
          <w:bCs/>
          <w:sz w:val="32"/>
        </w:rPr>
      </w:pPr>
    </w:p>
    <w:p w14:paraId="038A45E2" w14:textId="77777777" w:rsidR="00CD1922" w:rsidRDefault="00CD1922">
      <w:pPr>
        <w:spacing w:line="360" w:lineRule="auto"/>
        <w:ind w:firstLine="560"/>
        <w:rPr>
          <w:rFonts w:ascii="仿宋_GB2312" w:eastAsia="仿宋_GB2312" w:hAnsi="仿宋_GB2312" w:cs="仿宋_GB2312" w:hint="eastAsia"/>
          <w:bCs/>
          <w:sz w:val="32"/>
        </w:rPr>
      </w:pPr>
    </w:p>
    <w:p w14:paraId="6AA79CCE" w14:textId="77777777" w:rsidR="00CD1922" w:rsidRDefault="00CD1922">
      <w:pPr>
        <w:spacing w:line="360" w:lineRule="auto"/>
        <w:ind w:firstLine="560"/>
        <w:rPr>
          <w:rFonts w:ascii="仿宋_GB2312" w:eastAsia="仿宋_GB2312" w:hAnsi="仿宋_GB2312" w:cs="仿宋_GB2312" w:hint="eastAsia"/>
          <w:bCs/>
          <w:sz w:val="32"/>
        </w:rPr>
      </w:pPr>
    </w:p>
    <w:p w14:paraId="3B378365" w14:textId="77777777" w:rsidR="00CD1922" w:rsidRDefault="00CD1922">
      <w:pPr>
        <w:spacing w:line="360" w:lineRule="auto"/>
        <w:ind w:firstLine="560"/>
        <w:rPr>
          <w:rFonts w:ascii="仿宋_GB2312" w:eastAsia="仿宋_GB2312" w:hAnsi="仿宋_GB2312" w:cs="仿宋_GB2312" w:hint="eastAsia"/>
          <w:bCs/>
          <w:sz w:val="32"/>
        </w:rPr>
      </w:pPr>
    </w:p>
    <w:p w14:paraId="5BB89D7F" w14:textId="77777777" w:rsidR="00CD1922" w:rsidRDefault="00CD1922">
      <w:pPr>
        <w:spacing w:line="360" w:lineRule="auto"/>
        <w:ind w:firstLine="560"/>
        <w:rPr>
          <w:rFonts w:ascii="仿宋_GB2312" w:eastAsia="仿宋_GB2312" w:hAnsi="仿宋_GB2312" w:cs="仿宋_GB2312" w:hint="eastAsia"/>
          <w:bCs/>
          <w:sz w:val="32"/>
        </w:rPr>
      </w:pPr>
    </w:p>
    <w:p w14:paraId="547EE8E0" w14:textId="77777777" w:rsidR="00CD1922" w:rsidRDefault="00CD1922">
      <w:pPr>
        <w:spacing w:line="360" w:lineRule="auto"/>
        <w:ind w:firstLine="560"/>
        <w:rPr>
          <w:rFonts w:ascii="仿宋_GB2312" w:eastAsia="仿宋_GB2312" w:hAnsi="仿宋_GB2312" w:cs="仿宋_GB2312" w:hint="eastAsia"/>
          <w:bCs/>
          <w:sz w:val="32"/>
        </w:rPr>
      </w:pPr>
    </w:p>
    <w:p w14:paraId="23B8CE1E" w14:textId="77777777" w:rsidR="00CD1922" w:rsidRDefault="00CD1922">
      <w:pPr>
        <w:spacing w:line="360" w:lineRule="auto"/>
        <w:ind w:firstLine="560"/>
        <w:rPr>
          <w:rFonts w:ascii="仿宋_GB2312" w:eastAsia="仿宋_GB2312" w:hAnsi="仿宋_GB2312" w:cs="仿宋_GB2312" w:hint="eastAsia"/>
          <w:bCs/>
          <w:sz w:val="32"/>
        </w:rPr>
      </w:pPr>
    </w:p>
    <w:p w14:paraId="03C8083A" w14:textId="77777777" w:rsidR="00CD1922" w:rsidRDefault="00CD1922">
      <w:pPr>
        <w:spacing w:line="360" w:lineRule="auto"/>
        <w:ind w:firstLine="560"/>
        <w:rPr>
          <w:rFonts w:ascii="仿宋_GB2312" w:eastAsia="仿宋_GB2312" w:hAnsi="仿宋_GB2312" w:cs="仿宋_GB2312" w:hint="eastAsia"/>
          <w:bCs/>
          <w:sz w:val="32"/>
        </w:rPr>
      </w:pPr>
    </w:p>
    <w:p w14:paraId="2BF05CCF" w14:textId="77777777" w:rsidR="00CD1922" w:rsidRDefault="00CD1922">
      <w:pPr>
        <w:spacing w:line="360" w:lineRule="auto"/>
        <w:ind w:firstLine="560"/>
        <w:rPr>
          <w:rFonts w:ascii="仿宋_GB2312" w:eastAsia="仿宋_GB2312" w:hAnsi="仿宋_GB2312" w:cs="仿宋_GB2312" w:hint="eastAsia"/>
          <w:bCs/>
          <w:sz w:val="32"/>
        </w:rPr>
      </w:pPr>
    </w:p>
    <w:p w14:paraId="3F252C78" w14:textId="77777777" w:rsidR="00CD1922" w:rsidRDefault="00CD1922">
      <w:pPr>
        <w:spacing w:line="360" w:lineRule="auto"/>
        <w:ind w:firstLine="560"/>
        <w:rPr>
          <w:rFonts w:ascii="仿宋_GB2312" w:eastAsia="仿宋_GB2312" w:hAnsi="仿宋_GB2312" w:cs="仿宋_GB2312" w:hint="eastAsia"/>
          <w:bCs/>
          <w:sz w:val="32"/>
        </w:rPr>
      </w:pPr>
    </w:p>
    <w:p w14:paraId="1027C513" w14:textId="77777777" w:rsidR="00CD1922" w:rsidRDefault="00CD1922">
      <w:pPr>
        <w:spacing w:line="360" w:lineRule="auto"/>
        <w:ind w:firstLine="560"/>
        <w:rPr>
          <w:rFonts w:ascii="仿宋_GB2312" w:eastAsia="仿宋_GB2312" w:hAnsi="仿宋_GB2312" w:cs="仿宋_GB2312" w:hint="eastAsia"/>
          <w:bCs/>
          <w:sz w:val="32"/>
        </w:rPr>
      </w:pPr>
    </w:p>
    <w:p w14:paraId="60C01655" w14:textId="77777777" w:rsidR="00CD1922" w:rsidRDefault="00CD1922">
      <w:pPr>
        <w:spacing w:line="360" w:lineRule="auto"/>
        <w:ind w:firstLine="560"/>
        <w:rPr>
          <w:rFonts w:ascii="仿宋_GB2312" w:eastAsia="仿宋_GB2312" w:hAnsi="仿宋_GB2312" w:cs="仿宋_GB2312" w:hint="eastAsia"/>
          <w:bCs/>
          <w:sz w:val="32"/>
        </w:rPr>
      </w:pPr>
    </w:p>
    <w:p w14:paraId="4425B011" w14:textId="77777777" w:rsidR="00CD1922" w:rsidRDefault="00CD1922">
      <w:pPr>
        <w:spacing w:line="360" w:lineRule="auto"/>
        <w:ind w:firstLine="560"/>
        <w:rPr>
          <w:rFonts w:ascii="仿宋_GB2312" w:eastAsia="仿宋_GB2312" w:hAnsi="仿宋_GB2312" w:cs="仿宋_GB2312" w:hint="eastAsia"/>
          <w:bCs/>
          <w:sz w:val="32"/>
        </w:rPr>
      </w:pPr>
    </w:p>
    <w:p w14:paraId="74E0594F" w14:textId="77777777" w:rsidR="00CD1922" w:rsidRDefault="00CD1922">
      <w:pPr>
        <w:spacing w:line="360" w:lineRule="auto"/>
        <w:ind w:firstLine="560"/>
        <w:rPr>
          <w:rFonts w:ascii="仿宋_GB2312" w:eastAsia="仿宋_GB2312" w:hAnsi="仿宋_GB2312" w:cs="仿宋_GB2312" w:hint="eastAsia"/>
          <w:bCs/>
          <w:sz w:val="32"/>
        </w:rPr>
      </w:pPr>
    </w:p>
    <w:p w14:paraId="5DCF236F" w14:textId="77777777" w:rsidR="00CD1922"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八、项目重点难点分析、应对措施及相关的合理化建议</w:t>
      </w:r>
    </w:p>
    <w:p w14:paraId="6E8F3D5A" w14:textId="77777777" w:rsidR="00CD1922"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08319258" w14:textId="77777777" w:rsidR="00CD1922" w:rsidRDefault="00CD1922">
      <w:pPr>
        <w:spacing w:line="360" w:lineRule="auto"/>
        <w:ind w:firstLine="560"/>
        <w:rPr>
          <w:rFonts w:ascii="仿宋_GB2312" w:eastAsia="仿宋_GB2312" w:hAnsi="仿宋_GB2312" w:cs="仿宋_GB2312" w:hint="eastAsia"/>
          <w:bCs/>
          <w:sz w:val="32"/>
        </w:rPr>
      </w:pPr>
    </w:p>
    <w:p w14:paraId="70C7FC21" w14:textId="77777777" w:rsidR="00CD1922" w:rsidRDefault="00CD1922">
      <w:pPr>
        <w:spacing w:line="360" w:lineRule="auto"/>
        <w:ind w:firstLine="560"/>
        <w:rPr>
          <w:rFonts w:ascii="仿宋_GB2312" w:eastAsia="仿宋_GB2312" w:hAnsi="仿宋_GB2312" w:cs="仿宋_GB2312" w:hint="eastAsia"/>
          <w:bCs/>
          <w:sz w:val="32"/>
        </w:rPr>
      </w:pPr>
    </w:p>
    <w:p w14:paraId="432066BD" w14:textId="77777777" w:rsidR="00CD1922" w:rsidRDefault="00CD1922">
      <w:pPr>
        <w:spacing w:line="360" w:lineRule="auto"/>
        <w:ind w:firstLine="560"/>
        <w:rPr>
          <w:rFonts w:ascii="仿宋_GB2312" w:eastAsia="仿宋_GB2312" w:hAnsi="仿宋_GB2312" w:cs="仿宋_GB2312" w:hint="eastAsia"/>
          <w:bCs/>
          <w:sz w:val="32"/>
        </w:rPr>
      </w:pPr>
    </w:p>
    <w:p w14:paraId="4D12381A" w14:textId="77777777" w:rsidR="00CD1922" w:rsidRDefault="00CD1922">
      <w:pPr>
        <w:spacing w:line="360" w:lineRule="auto"/>
        <w:ind w:firstLine="560"/>
        <w:rPr>
          <w:rFonts w:ascii="仿宋_GB2312" w:eastAsia="仿宋_GB2312" w:hAnsi="仿宋_GB2312" w:cs="仿宋_GB2312" w:hint="eastAsia"/>
          <w:bCs/>
          <w:sz w:val="32"/>
        </w:rPr>
      </w:pPr>
    </w:p>
    <w:p w14:paraId="4EFF164F" w14:textId="77777777" w:rsidR="00CD1922" w:rsidRDefault="00CD1922">
      <w:pPr>
        <w:spacing w:line="360" w:lineRule="auto"/>
        <w:ind w:firstLine="560"/>
        <w:rPr>
          <w:rFonts w:ascii="仿宋_GB2312" w:eastAsia="仿宋_GB2312" w:hAnsi="仿宋_GB2312" w:cs="仿宋_GB2312" w:hint="eastAsia"/>
          <w:bCs/>
          <w:sz w:val="32"/>
        </w:rPr>
      </w:pPr>
    </w:p>
    <w:p w14:paraId="2B07BEE0" w14:textId="77777777" w:rsidR="00CD1922" w:rsidRDefault="00CD1922">
      <w:pPr>
        <w:spacing w:line="360" w:lineRule="auto"/>
        <w:ind w:firstLine="560"/>
        <w:rPr>
          <w:rFonts w:ascii="仿宋_GB2312" w:eastAsia="仿宋_GB2312" w:hAnsi="仿宋_GB2312" w:cs="仿宋_GB2312" w:hint="eastAsia"/>
          <w:bCs/>
          <w:sz w:val="32"/>
        </w:rPr>
      </w:pPr>
    </w:p>
    <w:p w14:paraId="6332599C" w14:textId="77777777" w:rsidR="00CD1922" w:rsidRDefault="00CD1922">
      <w:pPr>
        <w:spacing w:line="360" w:lineRule="auto"/>
        <w:ind w:firstLine="560"/>
        <w:rPr>
          <w:rFonts w:ascii="仿宋_GB2312" w:eastAsia="仿宋_GB2312" w:hAnsi="仿宋_GB2312" w:cs="仿宋_GB2312" w:hint="eastAsia"/>
          <w:bCs/>
          <w:sz w:val="32"/>
        </w:rPr>
      </w:pPr>
    </w:p>
    <w:p w14:paraId="1DA4A564" w14:textId="77777777" w:rsidR="00CD1922" w:rsidRDefault="00CD1922">
      <w:pPr>
        <w:spacing w:line="360" w:lineRule="auto"/>
        <w:ind w:firstLine="560"/>
        <w:rPr>
          <w:rFonts w:ascii="仿宋_GB2312" w:eastAsia="仿宋_GB2312" w:hAnsi="仿宋_GB2312" w:cs="仿宋_GB2312" w:hint="eastAsia"/>
          <w:bCs/>
          <w:sz w:val="32"/>
        </w:rPr>
      </w:pPr>
    </w:p>
    <w:p w14:paraId="5069C07F" w14:textId="77777777" w:rsidR="00CD1922" w:rsidRDefault="00CD1922">
      <w:pPr>
        <w:spacing w:line="360" w:lineRule="auto"/>
        <w:ind w:firstLine="560"/>
        <w:rPr>
          <w:rFonts w:ascii="仿宋_GB2312" w:eastAsia="仿宋_GB2312" w:hAnsi="仿宋_GB2312" w:cs="仿宋_GB2312" w:hint="eastAsia"/>
          <w:bCs/>
          <w:sz w:val="32"/>
        </w:rPr>
      </w:pPr>
    </w:p>
    <w:p w14:paraId="040AB9CF" w14:textId="77777777" w:rsidR="00CD1922" w:rsidRDefault="00CD1922">
      <w:pPr>
        <w:spacing w:line="360" w:lineRule="auto"/>
        <w:ind w:firstLine="560"/>
        <w:rPr>
          <w:rFonts w:ascii="仿宋_GB2312" w:eastAsia="仿宋_GB2312" w:hAnsi="仿宋_GB2312" w:cs="仿宋_GB2312" w:hint="eastAsia"/>
          <w:bCs/>
          <w:sz w:val="32"/>
        </w:rPr>
      </w:pPr>
    </w:p>
    <w:p w14:paraId="2A86DC5E" w14:textId="77777777" w:rsidR="00CD1922" w:rsidRDefault="00CD1922">
      <w:pPr>
        <w:spacing w:line="360" w:lineRule="auto"/>
        <w:ind w:firstLine="560"/>
        <w:rPr>
          <w:rFonts w:ascii="仿宋_GB2312" w:eastAsia="仿宋_GB2312" w:hAnsi="仿宋_GB2312" w:cs="仿宋_GB2312" w:hint="eastAsia"/>
          <w:bCs/>
          <w:sz w:val="32"/>
        </w:rPr>
      </w:pPr>
    </w:p>
    <w:p w14:paraId="12C0D566" w14:textId="77777777" w:rsidR="00CD1922" w:rsidRDefault="00CD1922">
      <w:pPr>
        <w:spacing w:line="360" w:lineRule="auto"/>
        <w:ind w:firstLine="560"/>
        <w:rPr>
          <w:rFonts w:ascii="仿宋_GB2312" w:eastAsia="仿宋_GB2312" w:hAnsi="仿宋_GB2312" w:cs="仿宋_GB2312" w:hint="eastAsia"/>
          <w:bCs/>
          <w:sz w:val="32"/>
        </w:rPr>
      </w:pPr>
    </w:p>
    <w:p w14:paraId="0AC755F7" w14:textId="77777777" w:rsidR="00CD1922" w:rsidRDefault="00CD1922">
      <w:pPr>
        <w:spacing w:line="360" w:lineRule="auto"/>
        <w:ind w:firstLine="560"/>
        <w:rPr>
          <w:rFonts w:ascii="仿宋_GB2312" w:eastAsia="仿宋_GB2312" w:hAnsi="仿宋_GB2312" w:cs="仿宋_GB2312" w:hint="eastAsia"/>
          <w:bCs/>
          <w:sz w:val="32"/>
        </w:rPr>
      </w:pPr>
    </w:p>
    <w:p w14:paraId="1C39A924" w14:textId="77777777" w:rsidR="00CD1922" w:rsidRDefault="00CD1922">
      <w:pPr>
        <w:spacing w:line="360" w:lineRule="auto"/>
        <w:ind w:firstLine="560"/>
        <w:rPr>
          <w:rFonts w:ascii="仿宋_GB2312" w:eastAsia="仿宋_GB2312" w:hAnsi="仿宋_GB2312" w:cs="仿宋_GB2312" w:hint="eastAsia"/>
          <w:bCs/>
          <w:sz w:val="32"/>
        </w:rPr>
      </w:pPr>
    </w:p>
    <w:p w14:paraId="6B1A9DB2" w14:textId="77777777" w:rsidR="00CD1922" w:rsidRDefault="00CD1922">
      <w:pPr>
        <w:spacing w:line="360" w:lineRule="auto"/>
        <w:ind w:firstLine="560"/>
        <w:rPr>
          <w:rFonts w:ascii="仿宋_GB2312" w:eastAsia="仿宋_GB2312" w:hAnsi="仿宋_GB2312" w:cs="仿宋_GB2312" w:hint="eastAsia"/>
          <w:bCs/>
          <w:sz w:val="32"/>
        </w:rPr>
      </w:pPr>
    </w:p>
    <w:p w14:paraId="7720AAC6" w14:textId="77777777" w:rsidR="00CD1922" w:rsidRDefault="00CD1922">
      <w:pPr>
        <w:spacing w:line="360" w:lineRule="auto"/>
        <w:ind w:firstLine="560"/>
        <w:rPr>
          <w:rFonts w:ascii="仿宋_GB2312" w:eastAsia="仿宋_GB2312" w:hAnsi="仿宋_GB2312" w:cs="仿宋_GB2312" w:hint="eastAsia"/>
          <w:bCs/>
          <w:sz w:val="32"/>
        </w:rPr>
      </w:pPr>
    </w:p>
    <w:p w14:paraId="3B446A89" w14:textId="77777777" w:rsidR="00CD1922" w:rsidRDefault="00CD1922">
      <w:pPr>
        <w:spacing w:line="360" w:lineRule="auto"/>
        <w:ind w:firstLine="560"/>
        <w:rPr>
          <w:rFonts w:ascii="仿宋_GB2312" w:eastAsia="仿宋_GB2312" w:hAnsi="仿宋_GB2312" w:cs="仿宋_GB2312" w:hint="eastAsia"/>
          <w:bCs/>
          <w:sz w:val="32"/>
        </w:rPr>
      </w:pPr>
    </w:p>
    <w:p w14:paraId="4AB7E64E" w14:textId="77777777" w:rsidR="00CD1922" w:rsidRDefault="00CD1922">
      <w:pPr>
        <w:spacing w:line="360" w:lineRule="auto"/>
        <w:ind w:firstLine="560"/>
        <w:rPr>
          <w:rFonts w:ascii="仿宋_GB2312" w:eastAsia="仿宋_GB2312" w:hAnsi="仿宋_GB2312" w:cs="仿宋_GB2312" w:hint="eastAsia"/>
          <w:bCs/>
          <w:sz w:val="32"/>
        </w:rPr>
      </w:pPr>
    </w:p>
    <w:p w14:paraId="0C0B24B1" w14:textId="77777777" w:rsidR="00CD1922" w:rsidRDefault="00CD1922">
      <w:pPr>
        <w:spacing w:line="360" w:lineRule="auto"/>
        <w:ind w:firstLine="560"/>
        <w:rPr>
          <w:rFonts w:ascii="仿宋_GB2312" w:eastAsia="仿宋_GB2312" w:hAnsi="仿宋_GB2312" w:cs="仿宋_GB2312" w:hint="eastAsia"/>
          <w:bCs/>
          <w:sz w:val="32"/>
        </w:rPr>
      </w:pPr>
    </w:p>
    <w:p w14:paraId="228B526D" w14:textId="77777777" w:rsidR="00CD1922" w:rsidRDefault="00CD1922">
      <w:pPr>
        <w:spacing w:line="360" w:lineRule="auto"/>
        <w:ind w:firstLine="560"/>
        <w:rPr>
          <w:rFonts w:ascii="仿宋_GB2312" w:eastAsia="仿宋_GB2312" w:hAnsi="仿宋_GB2312" w:cs="仿宋_GB2312" w:hint="eastAsia"/>
          <w:bCs/>
          <w:sz w:val="32"/>
        </w:rPr>
      </w:pPr>
    </w:p>
    <w:p w14:paraId="55E5D4F2" w14:textId="77777777" w:rsidR="00CD1922"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九、项目完成（服务期满）后的服务承诺</w:t>
      </w:r>
    </w:p>
    <w:p w14:paraId="6D272E57" w14:textId="77777777" w:rsidR="00CD1922"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1329A510" w14:textId="77777777" w:rsidR="00CD1922" w:rsidRDefault="00CD1922">
      <w:pPr>
        <w:spacing w:line="360" w:lineRule="auto"/>
        <w:ind w:firstLine="560"/>
        <w:rPr>
          <w:rFonts w:ascii="仿宋_GB2312" w:eastAsia="仿宋_GB2312" w:hAnsi="仿宋_GB2312" w:cs="仿宋_GB2312" w:hint="eastAsia"/>
          <w:bCs/>
          <w:sz w:val="32"/>
        </w:rPr>
      </w:pPr>
    </w:p>
    <w:p w14:paraId="3FAE0831" w14:textId="77777777" w:rsidR="00CD1922" w:rsidRDefault="00CD1922">
      <w:pPr>
        <w:spacing w:line="360" w:lineRule="auto"/>
        <w:ind w:firstLine="560"/>
        <w:rPr>
          <w:rFonts w:ascii="仿宋_GB2312" w:eastAsia="仿宋_GB2312" w:hAnsi="仿宋_GB2312" w:cs="仿宋_GB2312" w:hint="eastAsia"/>
          <w:bCs/>
          <w:sz w:val="32"/>
        </w:rPr>
      </w:pPr>
    </w:p>
    <w:p w14:paraId="127D0E2E" w14:textId="77777777" w:rsidR="00CD1922" w:rsidRDefault="00CD1922">
      <w:pPr>
        <w:spacing w:line="360" w:lineRule="auto"/>
        <w:ind w:firstLine="560"/>
        <w:rPr>
          <w:rFonts w:ascii="仿宋_GB2312" w:eastAsia="仿宋_GB2312" w:hAnsi="仿宋_GB2312" w:cs="仿宋_GB2312" w:hint="eastAsia"/>
          <w:bCs/>
          <w:sz w:val="32"/>
        </w:rPr>
      </w:pPr>
    </w:p>
    <w:p w14:paraId="6295AE09" w14:textId="77777777" w:rsidR="00CD1922" w:rsidRDefault="00CD1922">
      <w:pPr>
        <w:spacing w:line="360" w:lineRule="auto"/>
        <w:ind w:firstLine="560"/>
        <w:rPr>
          <w:rFonts w:ascii="仿宋_GB2312" w:eastAsia="仿宋_GB2312" w:hAnsi="仿宋_GB2312" w:cs="仿宋_GB2312" w:hint="eastAsia"/>
          <w:bCs/>
          <w:sz w:val="32"/>
        </w:rPr>
      </w:pPr>
    </w:p>
    <w:p w14:paraId="2342795F" w14:textId="77777777" w:rsidR="00CD1922" w:rsidRDefault="00CD1922">
      <w:pPr>
        <w:spacing w:line="360" w:lineRule="auto"/>
        <w:ind w:firstLine="560"/>
        <w:rPr>
          <w:rFonts w:ascii="仿宋_GB2312" w:eastAsia="仿宋_GB2312" w:hAnsi="仿宋_GB2312" w:cs="仿宋_GB2312" w:hint="eastAsia"/>
          <w:bCs/>
          <w:sz w:val="32"/>
        </w:rPr>
      </w:pPr>
    </w:p>
    <w:p w14:paraId="4836ECC8" w14:textId="77777777" w:rsidR="00CD1922" w:rsidRDefault="00CD1922">
      <w:pPr>
        <w:spacing w:line="360" w:lineRule="auto"/>
        <w:ind w:firstLine="560"/>
        <w:rPr>
          <w:rFonts w:ascii="仿宋_GB2312" w:eastAsia="仿宋_GB2312" w:hAnsi="仿宋_GB2312" w:cs="仿宋_GB2312" w:hint="eastAsia"/>
          <w:bCs/>
          <w:sz w:val="32"/>
        </w:rPr>
      </w:pPr>
    </w:p>
    <w:p w14:paraId="7E268221" w14:textId="77777777" w:rsidR="00CD1922" w:rsidRDefault="00CD1922">
      <w:pPr>
        <w:spacing w:line="360" w:lineRule="auto"/>
        <w:ind w:firstLine="560"/>
        <w:rPr>
          <w:rFonts w:ascii="仿宋_GB2312" w:eastAsia="仿宋_GB2312" w:hAnsi="仿宋_GB2312" w:cs="仿宋_GB2312" w:hint="eastAsia"/>
          <w:bCs/>
          <w:sz w:val="32"/>
        </w:rPr>
      </w:pPr>
    </w:p>
    <w:p w14:paraId="265B2526" w14:textId="77777777" w:rsidR="00CD1922" w:rsidRDefault="00CD1922">
      <w:pPr>
        <w:spacing w:line="360" w:lineRule="auto"/>
        <w:ind w:firstLine="560"/>
        <w:rPr>
          <w:rFonts w:ascii="仿宋_GB2312" w:eastAsia="仿宋_GB2312" w:hAnsi="仿宋_GB2312" w:cs="仿宋_GB2312" w:hint="eastAsia"/>
          <w:bCs/>
          <w:sz w:val="32"/>
        </w:rPr>
      </w:pPr>
    </w:p>
    <w:p w14:paraId="11ACF1B5" w14:textId="77777777" w:rsidR="00CD1922" w:rsidRDefault="00CD1922">
      <w:pPr>
        <w:spacing w:line="360" w:lineRule="auto"/>
        <w:ind w:firstLine="560"/>
        <w:rPr>
          <w:rFonts w:ascii="仿宋_GB2312" w:eastAsia="仿宋_GB2312" w:hAnsi="仿宋_GB2312" w:cs="仿宋_GB2312" w:hint="eastAsia"/>
          <w:bCs/>
          <w:sz w:val="32"/>
        </w:rPr>
      </w:pPr>
    </w:p>
    <w:p w14:paraId="32C16A7F" w14:textId="77777777" w:rsidR="00CD1922" w:rsidRDefault="00CD1922">
      <w:pPr>
        <w:spacing w:line="360" w:lineRule="auto"/>
        <w:ind w:firstLine="560"/>
        <w:rPr>
          <w:rFonts w:ascii="仿宋_GB2312" w:eastAsia="仿宋_GB2312" w:hAnsi="仿宋_GB2312" w:cs="仿宋_GB2312" w:hint="eastAsia"/>
          <w:bCs/>
          <w:sz w:val="32"/>
        </w:rPr>
      </w:pPr>
    </w:p>
    <w:p w14:paraId="411F5763" w14:textId="77777777" w:rsidR="00CD1922" w:rsidRDefault="00CD1922">
      <w:pPr>
        <w:spacing w:line="360" w:lineRule="auto"/>
        <w:ind w:firstLine="560"/>
        <w:rPr>
          <w:rFonts w:ascii="仿宋_GB2312" w:eastAsia="仿宋_GB2312" w:hAnsi="仿宋_GB2312" w:cs="仿宋_GB2312" w:hint="eastAsia"/>
          <w:bCs/>
          <w:sz w:val="32"/>
        </w:rPr>
      </w:pPr>
    </w:p>
    <w:p w14:paraId="6A685537" w14:textId="77777777" w:rsidR="00CD1922" w:rsidRDefault="00CD1922">
      <w:pPr>
        <w:spacing w:line="360" w:lineRule="auto"/>
        <w:ind w:firstLine="560"/>
        <w:rPr>
          <w:rFonts w:ascii="仿宋_GB2312" w:eastAsia="仿宋_GB2312" w:hAnsi="仿宋_GB2312" w:cs="仿宋_GB2312" w:hint="eastAsia"/>
          <w:bCs/>
          <w:sz w:val="32"/>
        </w:rPr>
      </w:pPr>
    </w:p>
    <w:p w14:paraId="3F9A2088" w14:textId="77777777" w:rsidR="00CD1922" w:rsidRDefault="00CD1922">
      <w:pPr>
        <w:spacing w:line="360" w:lineRule="auto"/>
        <w:ind w:firstLine="560"/>
        <w:rPr>
          <w:rFonts w:ascii="仿宋_GB2312" w:eastAsia="仿宋_GB2312" w:hAnsi="仿宋_GB2312" w:cs="仿宋_GB2312" w:hint="eastAsia"/>
          <w:bCs/>
          <w:sz w:val="32"/>
        </w:rPr>
      </w:pPr>
    </w:p>
    <w:p w14:paraId="16DEDD6C" w14:textId="77777777" w:rsidR="00CD1922" w:rsidRDefault="00CD1922">
      <w:pPr>
        <w:spacing w:line="360" w:lineRule="auto"/>
        <w:ind w:firstLine="560"/>
        <w:rPr>
          <w:rFonts w:ascii="仿宋_GB2312" w:eastAsia="仿宋_GB2312" w:hAnsi="仿宋_GB2312" w:cs="仿宋_GB2312" w:hint="eastAsia"/>
          <w:bCs/>
          <w:sz w:val="32"/>
        </w:rPr>
      </w:pPr>
    </w:p>
    <w:p w14:paraId="7EE12DCE" w14:textId="77777777" w:rsidR="00CD1922" w:rsidRDefault="00CD1922">
      <w:pPr>
        <w:spacing w:line="360" w:lineRule="auto"/>
        <w:ind w:firstLine="560"/>
        <w:rPr>
          <w:rFonts w:ascii="仿宋_GB2312" w:eastAsia="仿宋_GB2312" w:hAnsi="仿宋_GB2312" w:cs="仿宋_GB2312" w:hint="eastAsia"/>
          <w:bCs/>
          <w:sz w:val="32"/>
        </w:rPr>
      </w:pPr>
    </w:p>
    <w:p w14:paraId="1FA7332C" w14:textId="77777777" w:rsidR="00CD1922" w:rsidRDefault="00CD1922">
      <w:pPr>
        <w:spacing w:line="360" w:lineRule="auto"/>
        <w:ind w:firstLine="560"/>
        <w:rPr>
          <w:rFonts w:ascii="仿宋_GB2312" w:eastAsia="仿宋_GB2312" w:hAnsi="仿宋_GB2312" w:cs="仿宋_GB2312" w:hint="eastAsia"/>
          <w:bCs/>
          <w:sz w:val="32"/>
        </w:rPr>
      </w:pPr>
    </w:p>
    <w:p w14:paraId="6C62D1DC" w14:textId="77777777" w:rsidR="00CD1922" w:rsidRDefault="00CD1922">
      <w:pPr>
        <w:spacing w:line="360" w:lineRule="auto"/>
        <w:ind w:firstLine="560"/>
        <w:rPr>
          <w:rFonts w:ascii="仿宋_GB2312" w:eastAsia="仿宋_GB2312" w:hAnsi="仿宋_GB2312" w:cs="仿宋_GB2312" w:hint="eastAsia"/>
          <w:bCs/>
          <w:sz w:val="32"/>
        </w:rPr>
      </w:pPr>
    </w:p>
    <w:p w14:paraId="2619CB93" w14:textId="77777777" w:rsidR="00CD1922" w:rsidRDefault="00CD1922">
      <w:pPr>
        <w:spacing w:line="360" w:lineRule="auto"/>
        <w:ind w:firstLine="560"/>
        <w:rPr>
          <w:rFonts w:ascii="仿宋_GB2312" w:eastAsia="仿宋_GB2312" w:hAnsi="仿宋_GB2312" w:cs="仿宋_GB2312" w:hint="eastAsia"/>
          <w:bCs/>
          <w:sz w:val="32"/>
        </w:rPr>
      </w:pPr>
    </w:p>
    <w:p w14:paraId="46A39A8C" w14:textId="77777777" w:rsidR="00CD1922" w:rsidRDefault="00CD1922">
      <w:pPr>
        <w:spacing w:line="360" w:lineRule="auto"/>
        <w:ind w:firstLine="560"/>
        <w:rPr>
          <w:rFonts w:ascii="仿宋_GB2312" w:eastAsia="仿宋_GB2312" w:hAnsi="仿宋_GB2312" w:cs="仿宋_GB2312" w:hint="eastAsia"/>
          <w:bCs/>
          <w:sz w:val="32"/>
        </w:rPr>
      </w:pPr>
    </w:p>
    <w:p w14:paraId="0D6CC607" w14:textId="77777777" w:rsidR="00CD1922" w:rsidRDefault="00CD1922">
      <w:pPr>
        <w:spacing w:line="360" w:lineRule="auto"/>
        <w:ind w:firstLine="560"/>
        <w:rPr>
          <w:rFonts w:ascii="仿宋_GB2312" w:eastAsia="仿宋_GB2312" w:hAnsi="仿宋_GB2312" w:cs="仿宋_GB2312" w:hint="eastAsia"/>
          <w:bCs/>
          <w:sz w:val="32"/>
        </w:rPr>
      </w:pPr>
    </w:p>
    <w:p w14:paraId="20F5B3DE" w14:textId="77777777" w:rsidR="00CD1922"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十、违约承诺</w:t>
      </w:r>
    </w:p>
    <w:p w14:paraId="0D01FD67" w14:textId="77777777" w:rsidR="00CD1922"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20632346" w14:textId="77777777" w:rsidR="00CD1922" w:rsidRDefault="00CD1922">
      <w:pPr>
        <w:spacing w:line="360" w:lineRule="auto"/>
        <w:ind w:firstLine="560"/>
        <w:jc w:val="center"/>
        <w:rPr>
          <w:rFonts w:ascii="方正小标宋简体" w:eastAsia="方正小标宋简体" w:hAnsi="方正小标宋简体" w:cs="方正小标宋简体" w:hint="eastAsia"/>
          <w:bCs/>
          <w:sz w:val="32"/>
        </w:rPr>
      </w:pPr>
    </w:p>
    <w:p w14:paraId="164CF984" w14:textId="77777777" w:rsidR="00CD1922" w:rsidRDefault="00CD1922">
      <w:pPr>
        <w:spacing w:line="360" w:lineRule="auto"/>
        <w:ind w:firstLine="560"/>
        <w:rPr>
          <w:rFonts w:ascii="仿宋_GB2312" w:eastAsia="仿宋_GB2312" w:hAnsi="仿宋_GB2312" w:cs="仿宋_GB2312" w:hint="eastAsia"/>
          <w:bCs/>
          <w:sz w:val="32"/>
        </w:rPr>
      </w:pPr>
    </w:p>
    <w:p w14:paraId="220D0290" w14:textId="77777777" w:rsidR="00CD1922" w:rsidRDefault="00CD1922">
      <w:pPr>
        <w:spacing w:line="360" w:lineRule="auto"/>
        <w:ind w:firstLine="560"/>
        <w:rPr>
          <w:rFonts w:ascii="仿宋_GB2312" w:eastAsia="仿宋_GB2312" w:hAnsi="仿宋_GB2312" w:cs="仿宋_GB2312" w:hint="eastAsia"/>
          <w:bCs/>
          <w:sz w:val="32"/>
        </w:rPr>
      </w:pPr>
    </w:p>
    <w:p w14:paraId="68281E55" w14:textId="77777777" w:rsidR="00CD1922" w:rsidRDefault="00CD1922">
      <w:pPr>
        <w:spacing w:line="360" w:lineRule="auto"/>
        <w:ind w:firstLine="560"/>
        <w:rPr>
          <w:rFonts w:ascii="仿宋_GB2312" w:eastAsia="仿宋_GB2312" w:hAnsi="仿宋_GB2312" w:cs="仿宋_GB2312" w:hint="eastAsia"/>
          <w:bCs/>
          <w:sz w:val="32"/>
        </w:rPr>
      </w:pPr>
    </w:p>
    <w:p w14:paraId="6620A2C8" w14:textId="77777777" w:rsidR="00CD1922" w:rsidRDefault="00CD1922">
      <w:pPr>
        <w:spacing w:line="360" w:lineRule="auto"/>
        <w:ind w:firstLine="560"/>
        <w:rPr>
          <w:rFonts w:ascii="仿宋_GB2312" w:eastAsia="仿宋_GB2312" w:hAnsi="仿宋_GB2312" w:cs="仿宋_GB2312" w:hint="eastAsia"/>
          <w:bCs/>
          <w:sz w:val="32"/>
        </w:rPr>
      </w:pPr>
    </w:p>
    <w:p w14:paraId="0D11AED2" w14:textId="77777777" w:rsidR="00CD1922" w:rsidRDefault="00CD1922">
      <w:pPr>
        <w:spacing w:line="360" w:lineRule="auto"/>
        <w:ind w:firstLine="560"/>
        <w:rPr>
          <w:rFonts w:ascii="仿宋_GB2312" w:eastAsia="仿宋_GB2312" w:hAnsi="仿宋_GB2312" w:cs="仿宋_GB2312" w:hint="eastAsia"/>
          <w:bCs/>
          <w:sz w:val="32"/>
        </w:rPr>
      </w:pPr>
    </w:p>
    <w:p w14:paraId="7A6C71CC" w14:textId="77777777" w:rsidR="00CD1922" w:rsidRDefault="00CD1922">
      <w:pPr>
        <w:spacing w:line="360" w:lineRule="auto"/>
        <w:ind w:firstLine="560"/>
        <w:rPr>
          <w:rFonts w:ascii="仿宋_GB2312" w:eastAsia="仿宋_GB2312" w:hAnsi="仿宋_GB2312" w:cs="仿宋_GB2312" w:hint="eastAsia"/>
          <w:bCs/>
          <w:sz w:val="32"/>
        </w:rPr>
      </w:pPr>
    </w:p>
    <w:p w14:paraId="2D569233" w14:textId="77777777" w:rsidR="00CD1922" w:rsidRDefault="00CD1922">
      <w:pPr>
        <w:spacing w:line="360" w:lineRule="auto"/>
        <w:ind w:firstLine="560"/>
        <w:rPr>
          <w:rFonts w:ascii="仿宋_GB2312" w:eastAsia="仿宋_GB2312" w:hAnsi="仿宋_GB2312" w:cs="仿宋_GB2312" w:hint="eastAsia"/>
          <w:bCs/>
          <w:sz w:val="32"/>
        </w:rPr>
      </w:pPr>
    </w:p>
    <w:p w14:paraId="6D33885D" w14:textId="77777777" w:rsidR="00CD1922" w:rsidRDefault="00CD1922">
      <w:pPr>
        <w:spacing w:line="360" w:lineRule="auto"/>
        <w:ind w:firstLine="560"/>
        <w:rPr>
          <w:rFonts w:ascii="仿宋_GB2312" w:eastAsia="仿宋_GB2312" w:hAnsi="仿宋_GB2312" w:cs="仿宋_GB2312" w:hint="eastAsia"/>
          <w:bCs/>
          <w:sz w:val="32"/>
        </w:rPr>
      </w:pPr>
    </w:p>
    <w:p w14:paraId="6D034FD1" w14:textId="77777777" w:rsidR="00CD1922" w:rsidRDefault="00CD1922">
      <w:pPr>
        <w:spacing w:line="360" w:lineRule="auto"/>
        <w:ind w:firstLine="560"/>
        <w:rPr>
          <w:rFonts w:ascii="仿宋_GB2312" w:eastAsia="仿宋_GB2312" w:hAnsi="仿宋_GB2312" w:cs="仿宋_GB2312" w:hint="eastAsia"/>
          <w:bCs/>
          <w:sz w:val="32"/>
        </w:rPr>
      </w:pPr>
    </w:p>
    <w:p w14:paraId="331A04D4" w14:textId="77777777" w:rsidR="00CD1922" w:rsidRDefault="00CD1922">
      <w:pPr>
        <w:spacing w:line="360" w:lineRule="auto"/>
        <w:ind w:firstLine="560"/>
        <w:rPr>
          <w:rFonts w:ascii="仿宋_GB2312" w:eastAsia="仿宋_GB2312" w:hAnsi="仿宋_GB2312" w:cs="仿宋_GB2312" w:hint="eastAsia"/>
          <w:bCs/>
          <w:sz w:val="32"/>
        </w:rPr>
      </w:pPr>
    </w:p>
    <w:p w14:paraId="08381542" w14:textId="77777777" w:rsidR="00CD1922" w:rsidRDefault="00CD1922">
      <w:pPr>
        <w:spacing w:line="360" w:lineRule="auto"/>
        <w:ind w:firstLine="560"/>
        <w:rPr>
          <w:rFonts w:ascii="仿宋_GB2312" w:eastAsia="仿宋_GB2312" w:hAnsi="仿宋_GB2312" w:cs="仿宋_GB2312" w:hint="eastAsia"/>
          <w:bCs/>
          <w:sz w:val="32"/>
        </w:rPr>
      </w:pPr>
    </w:p>
    <w:p w14:paraId="6A942917" w14:textId="77777777" w:rsidR="00CD1922" w:rsidRDefault="00CD1922">
      <w:pPr>
        <w:spacing w:line="360" w:lineRule="auto"/>
        <w:ind w:firstLine="560"/>
        <w:rPr>
          <w:rFonts w:ascii="仿宋_GB2312" w:eastAsia="仿宋_GB2312" w:hAnsi="仿宋_GB2312" w:cs="仿宋_GB2312" w:hint="eastAsia"/>
          <w:bCs/>
          <w:sz w:val="32"/>
        </w:rPr>
      </w:pPr>
    </w:p>
    <w:p w14:paraId="50F94653" w14:textId="77777777" w:rsidR="00CD1922" w:rsidRDefault="00CD1922">
      <w:pPr>
        <w:spacing w:line="360" w:lineRule="auto"/>
        <w:ind w:firstLine="560"/>
        <w:rPr>
          <w:rFonts w:ascii="仿宋_GB2312" w:eastAsia="仿宋_GB2312" w:hAnsi="仿宋_GB2312" w:cs="仿宋_GB2312" w:hint="eastAsia"/>
          <w:bCs/>
          <w:sz w:val="32"/>
        </w:rPr>
      </w:pPr>
    </w:p>
    <w:p w14:paraId="060BB85F" w14:textId="77777777" w:rsidR="00CD1922" w:rsidRDefault="00CD1922">
      <w:pPr>
        <w:spacing w:line="360" w:lineRule="auto"/>
        <w:ind w:firstLine="560"/>
        <w:rPr>
          <w:rFonts w:ascii="仿宋_GB2312" w:eastAsia="仿宋_GB2312" w:hAnsi="仿宋_GB2312" w:cs="仿宋_GB2312" w:hint="eastAsia"/>
          <w:bCs/>
          <w:sz w:val="32"/>
        </w:rPr>
      </w:pPr>
    </w:p>
    <w:p w14:paraId="0AACBC4D" w14:textId="77777777" w:rsidR="00CD1922" w:rsidRDefault="00CD1922">
      <w:pPr>
        <w:spacing w:line="360" w:lineRule="auto"/>
        <w:ind w:firstLine="560"/>
        <w:rPr>
          <w:rFonts w:ascii="仿宋_GB2312" w:eastAsia="仿宋_GB2312" w:hAnsi="仿宋_GB2312" w:cs="仿宋_GB2312" w:hint="eastAsia"/>
          <w:bCs/>
          <w:sz w:val="32"/>
        </w:rPr>
      </w:pPr>
    </w:p>
    <w:p w14:paraId="1FC09AC2" w14:textId="77777777" w:rsidR="00CD1922" w:rsidRDefault="00CD1922">
      <w:pPr>
        <w:spacing w:line="360" w:lineRule="auto"/>
        <w:ind w:firstLine="560"/>
        <w:rPr>
          <w:rFonts w:ascii="仿宋_GB2312" w:eastAsia="仿宋_GB2312" w:hAnsi="仿宋_GB2312" w:cs="仿宋_GB2312" w:hint="eastAsia"/>
          <w:bCs/>
          <w:sz w:val="32"/>
        </w:rPr>
      </w:pPr>
    </w:p>
    <w:p w14:paraId="3AFDD493" w14:textId="77777777" w:rsidR="00CD1922" w:rsidRDefault="00CD1922">
      <w:pPr>
        <w:spacing w:line="360" w:lineRule="auto"/>
        <w:ind w:firstLine="560"/>
        <w:rPr>
          <w:rFonts w:ascii="仿宋_GB2312" w:eastAsia="仿宋_GB2312" w:hAnsi="仿宋_GB2312" w:cs="仿宋_GB2312" w:hint="eastAsia"/>
          <w:bCs/>
          <w:sz w:val="32"/>
        </w:rPr>
      </w:pPr>
    </w:p>
    <w:p w14:paraId="36D0EBE9" w14:textId="77777777" w:rsidR="00CD1922" w:rsidRDefault="00CD1922">
      <w:pPr>
        <w:spacing w:line="360" w:lineRule="auto"/>
        <w:ind w:firstLine="560"/>
        <w:rPr>
          <w:rFonts w:ascii="仿宋_GB2312" w:eastAsia="仿宋_GB2312" w:hAnsi="仿宋_GB2312" w:cs="仿宋_GB2312" w:hint="eastAsia"/>
          <w:bCs/>
          <w:sz w:val="32"/>
        </w:rPr>
      </w:pPr>
    </w:p>
    <w:p w14:paraId="07F721B0" w14:textId="77777777" w:rsidR="00CD1922" w:rsidRDefault="00CD1922">
      <w:pPr>
        <w:spacing w:line="360" w:lineRule="auto"/>
        <w:ind w:firstLine="560"/>
        <w:rPr>
          <w:rFonts w:ascii="仿宋_GB2312" w:eastAsia="仿宋_GB2312" w:hAnsi="仿宋_GB2312" w:cs="仿宋_GB2312" w:hint="eastAsia"/>
          <w:bCs/>
          <w:sz w:val="32"/>
        </w:rPr>
      </w:pPr>
    </w:p>
    <w:p w14:paraId="2ED420D3" w14:textId="77777777" w:rsidR="00CD1922"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十一、投标人资格情况及通过相关认证情况</w:t>
      </w:r>
    </w:p>
    <w:p w14:paraId="1AFC07DC" w14:textId="77777777" w:rsidR="00CD192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 xml:space="preserve">投标人需提供“质量管理体系认证”“环境管理体系认证”“职业健康安全管理体系认证”证书扫描件及国家认证认可监督管理委员会官网“全国认证认可信息公共服务平台”的认证截图，原件备查。 </w:t>
      </w:r>
    </w:p>
    <w:p w14:paraId="51C64828" w14:textId="77777777" w:rsidR="00CD1922" w:rsidRDefault="00CD1922">
      <w:pPr>
        <w:ind w:firstLine="560"/>
        <w:rPr>
          <w:rFonts w:ascii="仿宋_GB2312" w:eastAsia="仿宋_GB2312" w:hAnsiTheme="minorEastAsia" w:cstheme="majorEastAsia" w:hint="eastAsia"/>
          <w:sz w:val="32"/>
          <w:szCs w:val="32"/>
        </w:rPr>
      </w:pPr>
    </w:p>
    <w:p w14:paraId="3ECAFA14" w14:textId="77777777" w:rsidR="00CD1922" w:rsidRDefault="00CD1922">
      <w:pPr>
        <w:ind w:firstLine="560"/>
        <w:rPr>
          <w:rFonts w:ascii="仿宋_GB2312" w:eastAsia="仿宋_GB2312" w:hAnsiTheme="minorEastAsia" w:cstheme="majorEastAsia" w:hint="eastAsia"/>
          <w:sz w:val="32"/>
          <w:szCs w:val="32"/>
        </w:rPr>
      </w:pPr>
    </w:p>
    <w:p w14:paraId="0BE8990D" w14:textId="77777777" w:rsidR="00CD1922" w:rsidRDefault="00CD1922">
      <w:pPr>
        <w:ind w:firstLine="560"/>
        <w:rPr>
          <w:rFonts w:ascii="仿宋_GB2312" w:eastAsia="仿宋_GB2312" w:hAnsiTheme="minorEastAsia" w:cstheme="majorEastAsia" w:hint="eastAsia"/>
          <w:sz w:val="32"/>
          <w:szCs w:val="32"/>
        </w:rPr>
      </w:pPr>
    </w:p>
    <w:p w14:paraId="75443BA5" w14:textId="77777777" w:rsidR="00CD1922" w:rsidRDefault="00CD1922">
      <w:pPr>
        <w:ind w:firstLine="560"/>
        <w:rPr>
          <w:rFonts w:ascii="仿宋_GB2312" w:eastAsia="仿宋_GB2312" w:hAnsiTheme="minorEastAsia" w:cstheme="majorEastAsia" w:hint="eastAsia"/>
          <w:sz w:val="32"/>
          <w:szCs w:val="32"/>
        </w:rPr>
      </w:pPr>
    </w:p>
    <w:p w14:paraId="55B1246C" w14:textId="77777777" w:rsidR="00CD1922" w:rsidRDefault="00CD1922">
      <w:pPr>
        <w:ind w:firstLine="560"/>
        <w:rPr>
          <w:rFonts w:ascii="仿宋_GB2312" w:eastAsia="仿宋_GB2312" w:hAnsiTheme="minorEastAsia" w:cstheme="majorEastAsia" w:hint="eastAsia"/>
          <w:sz w:val="32"/>
          <w:szCs w:val="32"/>
        </w:rPr>
      </w:pPr>
    </w:p>
    <w:p w14:paraId="07CF2A44" w14:textId="77777777" w:rsidR="00CD1922" w:rsidRDefault="00CD1922">
      <w:pPr>
        <w:ind w:firstLine="560"/>
        <w:rPr>
          <w:rFonts w:ascii="仿宋_GB2312" w:eastAsia="仿宋_GB2312" w:hAnsiTheme="minorEastAsia" w:cstheme="majorEastAsia" w:hint="eastAsia"/>
          <w:sz w:val="32"/>
          <w:szCs w:val="32"/>
        </w:rPr>
      </w:pPr>
    </w:p>
    <w:p w14:paraId="31951CD0" w14:textId="77777777" w:rsidR="00CD1922" w:rsidRDefault="00CD1922">
      <w:pPr>
        <w:ind w:firstLine="560"/>
        <w:rPr>
          <w:rFonts w:ascii="仿宋_GB2312" w:eastAsia="仿宋_GB2312" w:hAnsiTheme="minorEastAsia" w:cstheme="majorEastAsia" w:hint="eastAsia"/>
          <w:sz w:val="32"/>
          <w:szCs w:val="32"/>
        </w:rPr>
      </w:pPr>
    </w:p>
    <w:p w14:paraId="407F348C" w14:textId="77777777" w:rsidR="00CD1922" w:rsidRDefault="00CD1922">
      <w:pPr>
        <w:ind w:firstLine="560"/>
        <w:rPr>
          <w:rFonts w:ascii="仿宋_GB2312" w:eastAsia="仿宋_GB2312" w:hAnsiTheme="minorEastAsia" w:cstheme="majorEastAsia" w:hint="eastAsia"/>
          <w:sz w:val="32"/>
          <w:szCs w:val="32"/>
        </w:rPr>
      </w:pPr>
    </w:p>
    <w:p w14:paraId="6B0FC8A8" w14:textId="77777777" w:rsidR="00CD1922" w:rsidRDefault="00CD1922">
      <w:pPr>
        <w:ind w:firstLine="560"/>
        <w:rPr>
          <w:rFonts w:ascii="仿宋_GB2312" w:eastAsia="仿宋_GB2312" w:hAnsiTheme="minorEastAsia" w:cstheme="majorEastAsia" w:hint="eastAsia"/>
          <w:sz w:val="32"/>
          <w:szCs w:val="32"/>
        </w:rPr>
      </w:pPr>
    </w:p>
    <w:p w14:paraId="5791C127" w14:textId="77777777" w:rsidR="00CD1922" w:rsidRDefault="00CD1922">
      <w:pPr>
        <w:ind w:firstLine="560"/>
        <w:rPr>
          <w:rFonts w:ascii="仿宋_GB2312" w:eastAsia="仿宋_GB2312" w:hAnsiTheme="minorEastAsia" w:cstheme="majorEastAsia" w:hint="eastAsia"/>
          <w:sz w:val="32"/>
          <w:szCs w:val="32"/>
        </w:rPr>
      </w:pPr>
    </w:p>
    <w:p w14:paraId="0DABD335" w14:textId="77777777" w:rsidR="00CD1922" w:rsidRDefault="00CD1922">
      <w:pPr>
        <w:ind w:firstLine="560"/>
        <w:rPr>
          <w:rFonts w:ascii="仿宋_GB2312" w:eastAsia="仿宋_GB2312" w:hAnsiTheme="minorEastAsia" w:cstheme="majorEastAsia" w:hint="eastAsia"/>
          <w:sz w:val="32"/>
          <w:szCs w:val="32"/>
        </w:rPr>
      </w:pPr>
    </w:p>
    <w:p w14:paraId="13D24A29" w14:textId="77777777" w:rsidR="00CD1922" w:rsidRDefault="00CD1922">
      <w:pPr>
        <w:ind w:firstLine="560"/>
        <w:rPr>
          <w:rFonts w:ascii="仿宋_GB2312" w:eastAsia="仿宋_GB2312" w:hAnsiTheme="minorEastAsia" w:cstheme="majorEastAsia" w:hint="eastAsia"/>
          <w:sz w:val="32"/>
          <w:szCs w:val="32"/>
        </w:rPr>
      </w:pPr>
    </w:p>
    <w:p w14:paraId="0573B953" w14:textId="77777777" w:rsidR="00CD1922" w:rsidRDefault="00CD1922">
      <w:pPr>
        <w:ind w:firstLine="560"/>
        <w:rPr>
          <w:rFonts w:ascii="仿宋_GB2312" w:eastAsia="仿宋_GB2312" w:hAnsiTheme="minorEastAsia" w:cstheme="majorEastAsia" w:hint="eastAsia"/>
          <w:sz w:val="32"/>
          <w:szCs w:val="32"/>
        </w:rPr>
      </w:pPr>
    </w:p>
    <w:p w14:paraId="439961FF" w14:textId="77777777" w:rsidR="00CD1922" w:rsidRDefault="00CD1922">
      <w:pPr>
        <w:ind w:firstLine="560"/>
        <w:rPr>
          <w:rFonts w:ascii="仿宋_GB2312" w:eastAsia="仿宋_GB2312" w:hAnsiTheme="minorEastAsia" w:cstheme="majorEastAsia" w:hint="eastAsia"/>
          <w:sz w:val="32"/>
          <w:szCs w:val="32"/>
        </w:rPr>
      </w:pPr>
    </w:p>
    <w:p w14:paraId="6E5139FE" w14:textId="77777777" w:rsidR="00CD1922" w:rsidRDefault="00CD1922">
      <w:pPr>
        <w:ind w:firstLine="560"/>
        <w:rPr>
          <w:rFonts w:ascii="仿宋_GB2312" w:eastAsia="仿宋_GB2312" w:hAnsiTheme="minorEastAsia" w:cstheme="majorEastAsia" w:hint="eastAsia"/>
          <w:sz w:val="32"/>
          <w:szCs w:val="32"/>
        </w:rPr>
      </w:pPr>
    </w:p>
    <w:p w14:paraId="3D2AB49E" w14:textId="77777777" w:rsidR="00CD1922" w:rsidRDefault="00CD1922">
      <w:pPr>
        <w:ind w:firstLine="560"/>
        <w:rPr>
          <w:rFonts w:ascii="仿宋_GB2312" w:eastAsia="仿宋_GB2312" w:hAnsiTheme="minorEastAsia" w:cstheme="majorEastAsia" w:hint="eastAsia"/>
          <w:sz w:val="32"/>
          <w:szCs w:val="32"/>
        </w:rPr>
      </w:pPr>
    </w:p>
    <w:p w14:paraId="2A5FE83E" w14:textId="77777777" w:rsidR="00CD1922" w:rsidRDefault="00CD1922">
      <w:pPr>
        <w:ind w:firstLine="560"/>
        <w:rPr>
          <w:rFonts w:ascii="仿宋_GB2312" w:eastAsia="仿宋_GB2312" w:hAnsiTheme="minorEastAsia" w:cstheme="majorEastAsia" w:hint="eastAsia"/>
          <w:sz w:val="32"/>
          <w:szCs w:val="32"/>
        </w:rPr>
      </w:pPr>
    </w:p>
    <w:p w14:paraId="3C5D5A01" w14:textId="77777777" w:rsidR="00CD1922"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十二、投标人同类项目业绩情况</w:t>
      </w:r>
    </w:p>
    <w:p w14:paraId="6452BD24" w14:textId="77777777" w:rsidR="00CD1922"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552EF3AE" w14:textId="77777777" w:rsidR="00CD1922" w:rsidRDefault="00CD1922">
      <w:pPr>
        <w:ind w:firstLine="560"/>
        <w:rPr>
          <w:rFonts w:ascii="仿宋_GB2312" w:eastAsia="仿宋_GB2312" w:hAnsiTheme="minorEastAsia" w:cstheme="majorEastAsia" w:hint="eastAsia"/>
          <w:sz w:val="32"/>
          <w:szCs w:val="32"/>
        </w:rPr>
      </w:pPr>
    </w:p>
    <w:p w14:paraId="05473FBE" w14:textId="77777777" w:rsidR="00CD1922" w:rsidRDefault="00CD1922">
      <w:pPr>
        <w:ind w:firstLine="560"/>
        <w:rPr>
          <w:rFonts w:ascii="仿宋_GB2312" w:eastAsia="仿宋_GB2312" w:hAnsiTheme="minorEastAsia" w:cstheme="majorEastAsia" w:hint="eastAsia"/>
          <w:sz w:val="32"/>
          <w:szCs w:val="32"/>
        </w:rPr>
      </w:pPr>
    </w:p>
    <w:p w14:paraId="19651439" w14:textId="77777777" w:rsidR="00CD1922" w:rsidRDefault="00CD1922">
      <w:pPr>
        <w:ind w:firstLine="560"/>
        <w:rPr>
          <w:rFonts w:ascii="仿宋_GB2312" w:eastAsia="仿宋_GB2312" w:hAnsiTheme="minorEastAsia" w:cstheme="majorEastAsia" w:hint="eastAsia"/>
          <w:sz w:val="32"/>
          <w:szCs w:val="32"/>
        </w:rPr>
      </w:pPr>
    </w:p>
    <w:p w14:paraId="55C58B06" w14:textId="77777777" w:rsidR="00CD1922" w:rsidRDefault="00CD1922">
      <w:pPr>
        <w:ind w:firstLine="560"/>
        <w:rPr>
          <w:rFonts w:ascii="仿宋_GB2312" w:eastAsia="仿宋_GB2312" w:hAnsiTheme="minorEastAsia" w:cstheme="majorEastAsia" w:hint="eastAsia"/>
          <w:sz w:val="32"/>
          <w:szCs w:val="32"/>
        </w:rPr>
      </w:pPr>
    </w:p>
    <w:p w14:paraId="1673477D" w14:textId="77777777" w:rsidR="00CD1922" w:rsidRDefault="00CD1922">
      <w:pPr>
        <w:ind w:firstLine="560"/>
        <w:rPr>
          <w:rFonts w:ascii="仿宋_GB2312" w:eastAsia="仿宋_GB2312" w:hAnsiTheme="minorEastAsia" w:cstheme="majorEastAsia" w:hint="eastAsia"/>
          <w:sz w:val="32"/>
          <w:szCs w:val="32"/>
        </w:rPr>
      </w:pPr>
    </w:p>
    <w:p w14:paraId="5F8A45DF" w14:textId="77777777" w:rsidR="00CD1922" w:rsidRDefault="00CD1922">
      <w:pPr>
        <w:ind w:firstLine="560"/>
        <w:rPr>
          <w:rFonts w:ascii="仿宋_GB2312" w:eastAsia="仿宋_GB2312" w:hAnsiTheme="minorEastAsia" w:cstheme="majorEastAsia" w:hint="eastAsia"/>
          <w:sz w:val="32"/>
          <w:szCs w:val="32"/>
        </w:rPr>
      </w:pPr>
    </w:p>
    <w:p w14:paraId="56A77672" w14:textId="77777777" w:rsidR="00CD1922" w:rsidRDefault="00CD1922">
      <w:pPr>
        <w:ind w:firstLine="560"/>
        <w:rPr>
          <w:rFonts w:ascii="仿宋_GB2312" w:eastAsia="仿宋_GB2312" w:hAnsiTheme="minorEastAsia" w:cstheme="majorEastAsia" w:hint="eastAsia"/>
          <w:sz w:val="32"/>
          <w:szCs w:val="32"/>
        </w:rPr>
      </w:pPr>
    </w:p>
    <w:p w14:paraId="7177C59C" w14:textId="77777777" w:rsidR="00CD1922" w:rsidRDefault="00CD1922">
      <w:pPr>
        <w:ind w:firstLine="560"/>
        <w:rPr>
          <w:rFonts w:ascii="仿宋_GB2312" w:eastAsia="仿宋_GB2312" w:hAnsiTheme="minorEastAsia" w:cstheme="majorEastAsia" w:hint="eastAsia"/>
          <w:sz w:val="32"/>
          <w:szCs w:val="32"/>
        </w:rPr>
      </w:pPr>
    </w:p>
    <w:p w14:paraId="1AE4D57B" w14:textId="77777777" w:rsidR="00CD1922" w:rsidRDefault="00CD1922">
      <w:pPr>
        <w:ind w:firstLine="560"/>
        <w:rPr>
          <w:rFonts w:ascii="仿宋_GB2312" w:eastAsia="仿宋_GB2312" w:hAnsiTheme="minorEastAsia" w:cstheme="majorEastAsia" w:hint="eastAsia"/>
          <w:sz w:val="32"/>
          <w:szCs w:val="32"/>
        </w:rPr>
      </w:pPr>
    </w:p>
    <w:p w14:paraId="57DE810F" w14:textId="77777777" w:rsidR="00CD1922" w:rsidRDefault="00CD1922">
      <w:pPr>
        <w:ind w:firstLine="560"/>
        <w:rPr>
          <w:rFonts w:ascii="仿宋_GB2312" w:eastAsia="仿宋_GB2312" w:hAnsiTheme="minorEastAsia" w:cstheme="majorEastAsia" w:hint="eastAsia"/>
          <w:sz w:val="32"/>
          <w:szCs w:val="32"/>
        </w:rPr>
      </w:pPr>
    </w:p>
    <w:p w14:paraId="0E0A1131" w14:textId="77777777" w:rsidR="00CD1922" w:rsidRDefault="00CD1922">
      <w:pPr>
        <w:ind w:firstLine="560"/>
        <w:rPr>
          <w:rFonts w:ascii="仿宋_GB2312" w:eastAsia="仿宋_GB2312" w:hAnsiTheme="minorEastAsia" w:cstheme="majorEastAsia" w:hint="eastAsia"/>
          <w:sz w:val="32"/>
          <w:szCs w:val="32"/>
        </w:rPr>
      </w:pPr>
    </w:p>
    <w:p w14:paraId="33423821" w14:textId="77777777" w:rsidR="00CD1922" w:rsidRDefault="00CD1922">
      <w:pPr>
        <w:ind w:firstLine="560"/>
        <w:rPr>
          <w:rFonts w:ascii="仿宋_GB2312" w:eastAsia="仿宋_GB2312" w:hAnsiTheme="minorEastAsia" w:cstheme="majorEastAsia" w:hint="eastAsia"/>
          <w:sz w:val="32"/>
          <w:szCs w:val="32"/>
        </w:rPr>
      </w:pPr>
    </w:p>
    <w:p w14:paraId="0E700DBA" w14:textId="77777777" w:rsidR="00CD1922" w:rsidRDefault="00CD1922">
      <w:pPr>
        <w:ind w:firstLine="560"/>
        <w:rPr>
          <w:rFonts w:ascii="仿宋_GB2312" w:eastAsia="仿宋_GB2312" w:hAnsiTheme="minorEastAsia" w:cstheme="majorEastAsia" w:hint="eastAsia"/>
          <w:sz w:val="32"/>
          <w:szCs w:val="32"/>
        </w:rPr>
      </w:pPr>
    </w:p>
    <w:p w14:paraId="7BCB53D6" w14:textId="77777777" w:rsidR="00CD1922" w:rsidRDefault="00CD1922">
      <w:pPr>
        <w:ind w:firstLine="560"/>
        <w:rPr>
          <w:rFonts w:ascii="仿宋_GB2312" w:eastAsia="仿宋_GB2312" w:hAnsiTheme="minorEastAsia" w:cstheme="majorEastAsia" w:hint="eastAsia"/>
          <w:sz w:val="32"/>
          <w:szCs w:val="32"/>
        </w:rPr>
      </w:pPr>
    </w:p>
    <w:p w14:paraId="425C2C95" w14:textId="77777777" w:rsidR="00CD1922" w:rsidRDefault="00CD1922">
      <w:pPr>
        <w:ind w:firstLine="560"/>
        <w:rPr>
          <w:rFonts w:ascii="仿宋_GB2312" w:eastAsia="仿宋_GB2312" w:hAnsiTheme="minorEastAsia" w:cstheme="majorEastAsia" w:hint="eastAsia"/>
          <w:sz w:val="32"/>
          <w:szCs w:val="32"/>
        </w:rPr>
      </w:pPr>
    </w:p>
    <w:p w14:paraId="65272313" w14:textId="77777777" w:rsidR="00CD1922" w:rsidRDefault="00CD1922">
      <w:pPr>
        <w:ind w:firstLine="560"/>
        <w:rPr>
          <w:rFonts w:ascii="仿宋_GB2312" w:eastAsia="仿宋_GB2312" w:hAnsiTheme="minorEastAsia" w:cstheme="majorEastAsia" w:hint="eastAsia"/>
          <w:sz w:val="32"/>
          <w:szCs w:val="32"/>
        </w:rPr>
      </w:pPr>
    </w:p>
    <w:p w14:paraId="29796CAA" w14:textId="77777777" w:rsidR="00CD1922" w:rsidRDefault="00CD1922">
      <w:pPr>
        <w:ind w:firstLine="560"/>
        <w:rPr>
          <w:rFonts w:ascii="仿宋_GB2312" w:eastAsia="仿宋_GB2312" w:hAnsiTheme="minorEastAsia" w:cstheme="majorEastAsia" w:hint="eastAsia"/>
          <w:sz w:val="32"/>
          <w:szCs w:val="32"/>
        </w:rPr>
      </w:pPr>
    </w:p>
    <w:p w14:paraId="324A8AA7" w14:textId="77777777" w:rsidR="00CD1922" w:rsidRDefault="00CD1922">
      <w:pPr>
        <w:ind w:firstLine="560"/>
        <w:rPr>
          <w:rFonts w:ascii="仿宋_GB2312" w:eastAsia="仿宋_GB2312" w:hAnsiTheme="minorEastAsia" w:cstheme="majorEastAsia" w:hint="eastAsia"/>
          <w:sz w:val="32"/>
          <w:szCs w:val="32"/>
        </w:rPr>
      </w:pPr>
    </w:p>
    <w:p w14:paraId="70B5FAC9" w14:textId="77777777" w:rsidR="00CD1922" w:rsidRDefault="00CD1922">
      <w:pPr>
        <w:ind w:firstLine="560"/>
        <w:rPr>
          <w:rFonts w:ascii="仿宋_GB2312" w:eastAsia="仿宋_GB2312" w:hAnsiTheme="minorEastAsia" w:cstheme="majorEastAsia" w:hint="eastAsia"/>
          <w:sz w:val="32"/>
          <w:szCs w:val="32"/>
        </w:rPr>
      </w:pPr>
    </w:p>
    <w:p w14:paraId="1062F439" w14:textId="77777777" w:rsidR="00CD1922" w:rsidRDefault="00CD1922">
      <w:pPr>
        <w:ind w:firstLine="560"/>
        <w:rPr>
          <w:rFonts w:ascii="仿宋_GB2312" w:eastAsia="仿宋_GB2312" w:hAnsiTheme="minorEastAsia" w:cstheme="majorEastAsia" w:hint="eastAsia"/>
          <w:sz w:val="32"/>
          <w:szCs w:val="32"/>
        </w:rPr>
      </w:pPr>
    </w:p>
    <w:p w14:paraId="3F3FE448" w14:textId="77777777" w:rsidR="00CD1922"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十三、拟安排的项目负责人（1人）情况</w:t>
      </w:r>
    </w:p>
    <w:p w14:paraId="11257321" w14:textId="77777777" w:rsidR="00CD1922"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64BE6BB6" w14:textId="77777777" w:rsidR="00CD1922" w:rsidRDefault="00CD1922">
      <w:pPr>
        <w:ind w:firstLine="560"/>
        <w:rPr>
          <w:rFonts w:ascii="仿宋_GB2312" w:eastAsia="仿宋_GB2312" w:hAnsiTheme="minorEastAsia" w:cstheme="majorEastAsia" w:hint="eastAsia"/>
          <w:sz w:val="32"/>
          <w:szCs w:val="32"/>
        </w:rPr>
      </w:pPr>
    </w:p>
    <w:p w14:paraId="78372431" w14:textId="77777777" w:rsidR="00CD1922" w:rsidRDefault="00CD1922">
      <w:pPr>
        <w:ind w:firstLine="560"/>
        <w:rPr>
          <w:rFonts w:ascii="仿宋_GB2312" w:eastAsia="仿宋_GB2312" w:hAnsiTheme="minorEastAsia" w:cstheme="majorEastAsia" w:hint="eastAsia"/>
          <w:sz w:val="32"/>
          <w:szCs w:val="32"/>
        </w:rPr>
      </w:pPr>
    </w:p>
    <w:p w14:paraId="76746E66" w14:textId="77777777" w:rsidR="00CD1922" w:rsidRDefault="00CD1922">
      <w:pPr>
        <w:ind w:firstLine="560"/>
        <w:rPr>
          <w:rFonts w:ascii="仿宋_GB2312" w:eastAsia="仿宋_GB2312" w:hAnsiTheme="minorEastAsia" w:cstheme="majorEastAsia" w:hint="eastAsia"/>
          <w:sz w:val="32"/>
          <w:szCs w:val="32"/>
        </w:rPr>
      </w:pPr>
    </w:p>
    <w:p w14:paraId="6BBC2FF8" w14:textId="77777777" w:rsidR="00CD1922" w:rsidRDefault="00CD1922">
      <w:pPr>
        <w:ind w:firstLine="560"/>
        <w:rPr>
          <w:rFonts w:ascii="仿宋_GB2312" w:eastAsia="仿宋_GB2312" w:hAnsiTheme="minorEastAsia" w:cstheme="majorEastAsia" w:hint="eastAsia"/>
          <w:sz w:val="32"/>
          <w:szCs w:val="32"/>
        </w:rPr>
      </w:pPr>
    </w:p>
    <w:p w14:paraId="2D89331B" w14:textId="77777777" w:rsidR="00CD1922" w:rsidRDefault="00CD1922">
      <w:pPr>
        <w:ind w:firstLine="560"/>
        <w:rPr>
          <w:rFonts w:ascii="仿宋_GB2312" w:eastAsia="仿宋_GB2312" w:hAnsiTheme="minorEastAsia" w:cstheme="majorEastAsia" w:hint="eastAsia"/>
          <w:sz w:val="32"/>
          <w:szCs w:val="32"/>
        </w:rPr>
      </w:pPr>
    </w:p>
    <w:p w14:paraId="037A6FF3" w14:textId="77777777" w:rsidR="00CD1922" w:rsidRDefault="00CD1922">
      <w:pPr>
        <w:ind w:firstLine="560"/>
        <w:rPr>
          <w:rFonts w:ascii="仿宋_GB2312" w:eastAsia="仿宋_GB2312" w:hAnsiTheme="minorEastAsia" w:cstheme="majorEastAsia" w:hint="eastAsia"/>
          <w:sz w:val="32"/>
          <w:szCs w:val="32"/>
        </w:rPr>
      </w:pPr>
    </w:p>
    <w:p w14:paraId="0B25684A" w14:textId="77777777" w:rsidR="00CD1922" w:rsidRDefault="00CD1922">
      <w:pPr>
        <w:ind w:firstLine="560"/>
        <w:rPr>
          <w:rFonts w:ascii="仿宋_GB2312" w:eastAsia="仿宋_GB2312" w:hAnsiTheme="minorEastAsia" w:cstheme="majorEastAsia" w:hint="eastAsia"/>
          <w:sz w:val="32"/>
          <w:szCs w:val="32"/>
        </w:rPr>
      </w:pPr>
    </w:p>
    <w:p w14:paraId="351E9C66" w14:textId="77777777" w:rsidR="00CD1922" w:rsidRDefault="00CD1922">
      <w:pPr>
        <w:ind w:firstLine="560"/>
        <w:rPr>
          <w:rFonts w:ascii="仿宋_GB2312" w:eastAsia="仿宋_GB2312" w:hAnsiTheme="minorEastAsia" w:cstheme="majorEastAsia" w:hint="eastAsia"/>
          <w:sz w:val="32"/>
          <w:szCs w:val="32"/>
        </w:rPr>
      </w:pPr>
    </w:p>
    <w:p w14:paraId="7262D3C3" w14:textId="77777777" w:rsidR="00CD1922" w:rsidRDefault="00CD1922">
      <w:pPr>
        <w:ind w:firstLine="560"/>
        <w:rPr>
          <w:rFonts w:ascii="仿宋_GB2312" w:eastAsia="仿宋_GB2312" w:hAnsiTheme="minorEastAsia" w:cstheme="majorEastAsia" w:hint="eastAsia"/>
          <w:sz w:val="32"/>
          <w:szCs w:val="32"/>
        </w:rPr>
      </w:pPr>
    </w:p>
    <w:p w14:paraId="5462D075" w14:textId="77777777" w:rsidR="00CD1922" w:rsidRDefault="00CD1922">
      <w:pPr>
        <w:ind w:firstLine="560"/>
        <w:rPr>
          <w:rFonts w:ascii="仿宋_GB2312" w:eastAsia="仿宋_GB2312" w:hAnsiTheme="minorEastAsia" w:cstheme="majorEastAsia" w:hint="eastAsia"/>
          <w:sz w:val="32"/>
          <w:szCs w:val="32"/>
        </w:rPr>
      </w:pPr>
    </w:p>
    <w:p w14:paraId="6DE3F2A4" w14:textId="77777777" w:rsidR="00CD1922" w:rsidRDefault="00CD1922">
      <w:pPr>
        <w:ind w:firstLine="560"/>
        <w:rPr>
          <w:rFonts w:ascii="仿宋_GB2312" w:eastAsia="仿宋_GB2312" w:hAnsiTheme="minorEastAsia" w:cstheme="majorEastAsia" w:hint="eastAsia"/>
          <w:sz w:val="32"/>
          <w:szCs w:val="32"/>
        </w:rPr>
      </w:pPr>
    </w:p>
    <w:p w14:paraId="5CE06B1F" w14:textId="77777777" w:rsidR="00CD1922" w:rsidRDefault="00CD1922">
      <w:pPr>
        <w:ind w:firstLine="560"/>
        <w:rPr>
          <w:rFonts w:ascii="仿宋_GB2312" w:eastAsia="仿宋_GB2312" w:hAnsiTheme="minorEastAsia" w:cstheme="majorEastAsia" w:hint="eastAsia"/>
          <w:sz w:val="32"/>
          <w:szCs w:val="32"/>
        </w:rPr>
      </w:pPr>
    </w:p>
    <w:p w14:paraId="287A73AF" w14:textId="77777777" w:rsidR="00CD1922" w:rsidRDefault="00CD1922">
      <w:pPr>
        <w:ind w:firstLine="560"/>
        <w:rPr>
          <w:rFonts w:ascii="仿宋_GB2312" w:eastAsia="仿宋_GB2312" w:hAnsiTheme="minorEastAsia" w:cstheme="majorEastAsia" w:hint="eastAsia"/>
          <w:sz w:val="32"/>
          <w:szCs w:val="32"/>
        </w:rPr>
      </w:pPr>
    </w:p>
    <w:p w14:paraId="7CB4B7DE" w14:textId="77777777" w:rsidR="00CD1922" w:rsidRDefault="00CD1922">
      <w:pPr>
        <w:ind w:firstLine="560"/>
        <w:rPr>
          <w:rFonts w:ascii="仿宋_GB2312" w:eastAsia="仿宋_GB2312" w:hAnsiTheme="minorEastAsia" w:cstheme="majorEastAsia" w:hint="eastAsia"/>
          <w:sz w:val="32"/>
          <w:szCs w:val="32"/>
        </w:rPr>
      </w:pPr>
    </w:p>
    <w:p w14:paraId="3BFEC1CD" w14:textId="77777777" w:rsidR="00CD1922" w:rsidRDefault="00CD1922">
      <w:pPr>
        <w:ind w:firstLine="560"/>
        <w:rPr>
          <w:rFonts w:ascii="仿宋_GB2312" w:eastAsia="仿宋_GB2312" w:hAnsiTheme="minorEastAsia" w:cstheme="majorEastAsia" w:hint="eastAsia"/>
          <w:sz w:val="32"/>
          <w:szCs w:val="32"/>
        </w:rPr>
      </w:pPr>
    </w:p>
    <w:p w14:paraId="375D9C95" w14:textId="77777777" w:rsidR="00CD1922" w:rsidRDefault="00CD1922">
      <w:pPr>
        <w:ind w:firstLine="560"/>
        <w:rPr>
          <w:rFonts w:ascii="仿宋_GB2312" w:eastAsia="仿宋_GB2312" w:hAnsiTheme="minorEastAsia" w:cstheme="majorEastAsia" w:hint="eastAsia"/>
          <w:sz w:val="32"/>
          <w:szCs w:val="32"/>
        </w:rPr>
      </w:pPr>
    </w:p>
    <w:p w14:paraId="1D4CC211" w14:textId="77777777" w:rsidR="00CD1922" w:rsidRDefault="00CD1922">
      <w:pPr>
        <w:ind w:firstLine="560"/>
        <w:rPr>
          <w:rFonts w:ascii="仿宋_GB2312" w:eastAsia="仿宋_GB2312" w:hAnsiTheme="minorEastAsia" w:cstheme="majorEastAsia" w:hint="eastAsia"/>
          <w:sz w:val="32"/>
          <w:szCs w:val="32"/>
        </w:rPr>
      </w:pPr>
    </w:p>
    <w:p w14:paraId="24BDDA06" w14:textId="77777777" w:rsidR="00CD1922" w:rsidRDefault="00CD1922">
      <w:pPr>
        <w:ind w:firstLine="560"/>
        <w:rPr>
          <w:rFonts w:ascii="仿宋_GB2312" w:eastAsia="仿宋_GB2312" w:hAnsiTheme="minorEastAsia" w:cstheme="majorEastAsia" w:hint="eastAsia"/>
          <w:sz w:val="32"/>
          <w:szCs w:val="32"/>
        </w:rPr>
      </w:pPr>
    </w:p>
    <w:p w14:paraId="2261D579" w14:textId="77777777" w:rsidR="00CD1922" w:rsidRDefault="00CD1922">
      <w:pPr>
        <w:ind w:firstLine="560"/>
        <w:rPr>
          <w:rFonts w:ascii="仿宋_GB2312" w:eastAsia="仿宋_GB2312" w:hAnsiTheme="minorEastAsia" w:cstheme="majorEastAsia" w:hint="eastAsia"/>
          <w:sz w:val="32"/>
          <w:szCs w:val="32"/>
        </w:rPr>
      </w:pPr>
    </w:p>
    <w:p w14:paraId="1E474CC4" w14:textId="77777777" w:rsidR="00CD1922" w:rsidRDefault="00000000">
      <w:pPr>
        <w:widowControl/>
        <w:jc w:val="left"/>
        <w:rPr>
          <w:rFonts w:ascii="仿宋_GB2312" w:hAnsiTheme="minorEastAsia" w:hint="eastAsia"/>
          <w:b/>
          <w:bCs/>
          <w:szCs w:val="28"/>
        </w:rPr>
      </w:pPr>
      <w:r>
        <w:rPr>
          <w:rFonts w:ascii="仿宋_GB2312" w:hAnsiTheme="minorEastAsia"/>
          <w:b/>
          <w:bCs/>
          <w:szCs w:val="28"/>
        </w:rPr>
        <w:lastRenderedPageBreak/>
        <w:br w:type="page"/>
      </w:r>
    </w:p>
    <w:p w14:paraId="3058AB75" w14:textId="77777777" w:rsidR="00CD1922"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十四、拟安排项目团队成员（主要技术人员）情况</w:t>
      </w:r>
    </w:p>
    <w:p w14:paraId="54B68071" w14:textId="77777777" w:rsidR="00CD1922"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786A6030" w14:textId="77777777" w:rsidR="00CD1922" w:rsidRDefault="00CD1922">
      <w:pPr>
        <w:ind w:firstLine="560"/>
        <w:rPr>
          <w:rFonts w:ascii="仿宋_GB2312" w:eastAsia="仿宋_GB2312" w:hAnsiTheme="minorEastAsia" w:cstheme="majorEastAsia" w:hint="eastAsia"/>
          <w:sz w:val="32"/>
          <w:szCs w:val="32"/>
        </w:rPr>
      </w:pPr>
    </w:p>
    <w:p w14:paraId="23F91C48" w14:textId="77777777" w:rsidR="00CD1922" w:rsidRDefault="00CD1922">
      <w:pPr>
        <w:ind w:firstLine="560"/>
        <w:rPr>
          <w:rFonts w:ascii="仿宋_GB2312" w:eastAsia="仿宋_GB2312" w:hAnsiTheme="minorEastAsia" w:cstheme="majorEastAsia" w:hint="eastAsia"/>
          <w:sz w:val="32"/>
          <w:szCs w:val="32"/>
        </w:rPr>
      </w:pPr>
    </w:p>
    <w:p w14:paraId="26BEBFF6" w14:textId="77777777" w:rsidR="00CD1922" w:rsidRDefault="00CD1922">
      <w:pPr>
        <w:ind w:firstLine="560"/>
        <w:rPr>
          <w:rFonts w:ascii="仿宋_GB2312" w:eastAsia="仿宋_GB2312" w:hAnsiTheme="minorEastAsia" w:cstheme="majorEastAsia" w:hint="eastAsia"/>
          <w:sz w:val="32"/>
          <w:szCs w:val="32"/>
        </w:rPr>
      </w:pPr>
    </w:p>
    <w:p w14:paraId="7ED716FB" w14:textId="77777777" w:rsidR="00CD1922" w:rsidRDefault="00CD1922">
      <w:pPr>
        <w:ind w:firstLine="560"/>
        <w:rPr>
          <w:rFonts w:ascii="仿宋_GB2312" w:eastAsia="仿宋_GB2312" w:hAnsiTheme="minorEastAsia" w:cstheme="majorEastAsia" w:hint="eastAsia"/>
          <w:sz w:val="32"/>
          <w:szCs w:val="32"/>
        </w:rPr>
      </w:pPr>
    </w:p>
    <w:p w14:paraId="1C999A7D" w14:textId="77777777" w:rsidR="00CD1922" w:rsidRDefault="00CD1922">
      <w:pPr>
        <w:ind w:firstLine="560"/>
        <w:rPr>
          <w:rFonts w:ascii="仿宋_GB2312" w:eastAsia="仿宋_GB2312" w:hAnsiTheme="minorEastAsia" w:cstheme="majorEastAsia" w:hint="eastAsia"/>
          <w:sz w:val="32"/>
          <w:szCs w:val="32"/>
        </w:rPr>
      </w:pPr>
    </w:p>
    <w:p w14:paraId="4BC87843" w14:textId="77777777" w:rsidR="00CD1922" w:rsidRDefault="00CD1922">
      <w:pPr>
        <w:ind w:firstLine="560"/>
        <w:rPr>
          <w:rFonts w:ascii="仿宋_GB2312" w:eastAsia="仿宋_GB2312" w:hAnsiTheme="minorEastAsia" w:cstheme="majorEastAsia" w:hint="eastAsia"/>
          <w:sz w:val="32"/>
          <w:szCs w:val="32"/>
        </w:rPr>
      </w:pPr>
    </w:p>
    <w:p w14:paraId="64BA8DC9" w14:textId="77777777" w:rsidR="00CD1922" w:rsidRDefault="00CD1922">
      <w:pPr>
        <w:ind w:firstLine="560"/>
        <w:rPr>
          <w:rFonts w:ascii="仿宋_GB2312" w:eastAsia="仿宋_GB2312" w:hAnsiTheme="minorEastAsia" w:cstheme="majorEastAsia" w:hint="eastAsia"/>
          <w:sz w:val="32"/>
          <w:szCs w:val="32"/>
        </w:rPr>
      </w:pPr>
    </w:p>
    <w:p w14:paraId="63DE43FD" w14:textId="77777777" w:rsidR="00CD1922" w:rsidRDefault="00CD1922">
      <w:pPr>
        <w:ind w:firstLine="560"/>
        <w:rPr>
          <w:rFonts w:ascii="仿宋_GB2312" w:eastAsia="仿宋_GB2312" w:hAnsiTheme="minorEastAsia" w:cstheme="majorEastAsia" w:hint="eastAsia"/>
          <w:sz w:val="32"/>
          <w:szCs w:val="32"/>
        </w:rPr>
      </w:pPr>
    </w:p>
    <w:p w14:paraId="60E3374C" w14:textId="77777777" w:rsidR="00CD1922" w:rsidRDefault="00CD1922">
      <w:pPr>
        <w:ind w:firstLine="560"/>
        <w:rPr>
          <w:rFonts w:ascii="仿宋_GB2312" w:eastAsia="仿宋_GB2312" w:hAnsiTheme="minorEastAsia" w:cstheme="majorEastAsia" w:hint="eastAsia"/>
          <w:sz w:val="32"/>
          <w:szCs w:val="32"/>
        </w:rPr>
      </w:pPr>
    </w:p>
    <w:p w14:paraId="07CD3827" w14:textId="77777777" w:rsidR="00CD1922" w:rsidRDefault="00CD1922">
      <w:pPr>
        <w:ind w:firstLine="560"/>
        <w:rPr>
          <w:rFonts w:ascii="仿宋_GB2312" w:eastAsia="仿宋_GB2312" w:hAnsiTheme="minorEastAsia" w:cstheme="majorEastAsia" w:hint="eastAsia"/>
          <w:sz w:val="32"/>
          <w:szCs w:val="32"/>
        </w:rPr>
      </w:pPr>
    </w:p>
    <w:p w14:paraId="66EFE5F7" w14:textId="77777777" w:rsidR="00CD1922" w:rsidRDefault="00CD1922">
      <w:pPr>
        <w:ind w:firstLine="560"/>
        <w:rPr>
          <w:rFonts w:ascii="仿宋_GB2312" w:eastAsia="仿宋_GB2312" w:hAnsiTheme="minorEastAsia" w:cstheme="majorEastAsia" w:hint="eastAsia"/>
          <w:sz w:val="32"/>
          <w:szCs w:val="32"/>
        </w:rPr>
      </w:pPr>
    </w:p>
    <w:p w14:paraId="1C561E9B" w14:textId="77777777" w:rsidR="00CD1922" w:rsidRDefault="00CD1922">
      <w:pPr>
        <w:ind w:firstLine="560"/>
        <w:rPr>
          <w:rFonts w:ascii="仿宋_GB2312" w:eastAsia="仿宋_GB2312" w:hAnsiTheme="minorEastAsia" w:cstheme="majorEastAsia" w:hint="eastAsia"/>
          <w:sz w:val="32"/>
          <w:szCs w:val="32"/>
        </w:rPr>
      </w:pPr>
    </w:p>
    <w:p w14:paraId="2EE0ED09" w14:textId="77777777" w:rsidR="00CD1922" w:rsidRDefault="00CD1922">
      <w:pPr>
        <w:ind w:firstLine="560"/>
        <w:rPr>
          <w:rFonts w:ascii="仿宋_GB2312" w:eastAsia="仿宋_GB2312" w:hAnsiTheme="minorEastAsia" w:cstheme="majorEastAsia" w:hint="eastAsia"/>
          <w:sz w:val="32"/>
          <w:szCs w:val="32"/>
        </w:rPr>
      </w:pPr>
    </w:p>
    <w:p w14:paraId="05F24C1D" w14:textId="77777777" w:rsidR="00CD1922" w:rsidRDefault="00CD1922">
      <w:pPr>
        <w:ind w:firstLine="560"/>
        <w:rPr>
          <w:rFonts w:ascii="仿宋_GB2312" w:eastAsia="仿宋_GB2312" w:hAnsiTheme="minorEastAsia" w:cstheme="majorEastAsia" w:hint="eastAsia"/>
          <w:sz w:val="32"/>
          <w:szCs w:val="32"/>
        </w:rPr>
      </w:pPr>
    </w:p>
    <w:p w14:paraId="3B5E9FD8" w14:textId="77777777" w:rsidR="00CD1922" w:rsidRDefault="00CD1922">
      <w:pPr>
        <w:ind w:firstLine="560"/>
        <w:rPr>
          <w:rFonts w:ascii="仿宋_GB2312" w:eastAsia="仿宋_GB2312" w:hAnsiTheme="minorEastAsia" w:cstheme="majorEastAsia" w:hint="eastAsia"/>
          <w:sz w:val="32"/>
          <w:szCs w:val="32"/>
        </w:rPr>
      </w:pPr>
    </w:p>
    <w:p w14:paraId="3826FADC" w14:textId="77777777" w:rsidR="00CD1922" w:rsidRDefault="00CD1922">
      <w:pPr>
        <w:ind w:firstLine="560"/>
        <w:rPr>
          <w:rFonts w:ascii="仿宋_GB2312" w:eastAsia="仿宋_GB2312" w:hAnsiTheme="minorEastAsia" w:cstheme="majorEastAsia" w:hint="eastAsia"/>
          <w:sz w:val="32"/>
          <w:szCs w:val="32"/>
        </w:rPr>
      </w:pPr>
    </w:p>
    <w:p w14:paraId="4A729826" w14:textId="77777777" w:rsidR="00CD1922" w:rsidRDefault="00CD1922">
      <w:pPr>
        <w:ind w:firstLine="560"/>
        <w:rPr>
          <w:rFonts w:ascii="仿宋_GB2312" w:eastAsia="仿宋_GB2312" w:hAnsiTheme="minorEastAsia" w:cstheme="majorEastAsia" w:hint="eastAsia"/>
          <w:sz w:val="32"/>
          <w:szCs w:val="32"/>
        </w:rPr>
      </w:pPr>
    </w:p>
    <w:p w14:paraId="2943B58F" w14:textId="77777777" w:rsidR="00CD1922" w:rsidRDefault="00CD1922">
      <w:pPr>
        <w:ind w:firstLine="560"/>
        <w:rPr>
          <w:rFonts w:ascii="仿宋_GB2312" w:eastAsia="仿宋_GB2312" w:hAnsiTheme="minorEastAsia" w:cstheme="majorEastAsia" w:hint="eastAsia"/>
          <w:sz w:val="32"/>
          <w:szCs w:val="32"/>
        </w:rPr>
      </w:pPr>
    </w:p>
    <w:p w14:paraId="2598FAEE" w14:textId="77777777" w:rsidR="00CD1922" w:rsidRDefault="00CD1922">
      <w:pPr>
        <w:ind w:firstLine="560"/>
        <w:rPr>
          <w:rFonts w:ascii="仿宋_GB2312" w:eastAsia="仿宋_GB2312" w:hAnsiTheme="minorEastAsia" w:cstheme="majorEastAsia" w:hint="eastAsia"/>
          <w:sz w:val="32"/>
          <w:szCs w:val="32"/>
        </w:rPr>
      </w:pPr>
    </w:p>
    <w:p w14:paraId="78DF36FA" w14:textId="77777777" w:rsidR="00CD1922" w:rsidRDefault="00CD1922">
      <w:pPr>
        <w:rPr>
          <w:rFonts w:ascii="仿宋_GB2312" w:eastAsia="仿宋_GB2312" w:hAnsi="仿宋_GB2312" w:cs="仿宋_GB2312" w:hint="eastAsia"/>
          <w:sz w:val="32"/>
          <w:szCs w:val="32"/>
        </w:rPr>
      </w:pPr>
    </w:p>
    <w:p w14:paraId="264D0FB4" w14:textId="77777777" w:rsidR="00CD1922" w:rsidRDefault="00000000">
      <w:pPr>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十五、小微企业、残疾人福利性单位及监狱企业声明函</w:t>
      </w:r>
    </w:p>
    <w:p w14:paraId="75604208" w14:textId="77777777" w:rsidR="00CD1922"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（可选项）</w:t>
      </w:r>
    </w:p>
    <w:p w14:paraId="08D21E5A" w14:textId="77777777" w:rsidR="00CD1922" w:rsidRDefault="00000000">
      <w:pPr>
        <w:ind w:firstLine="562"/>
        <w:rPr>
          <w:rFonts w:ascii="仿宋_GB2312" w:eastAsia="仿宋_GB2312" w:hAnsiTheme="minorEastAsia" w:cstheme="majorEastAsia" w:hint="eastAsia"/>
          <w:b/>
          <w:bCs/>
          <w:sz w:val="32"/>
          <w:szCs w:val="32"/>
        </w:rPr>
      </w:pPr>
      <w:r>
        <w:rPr>
          <w:rFonts w:ascii="仿宋_GB2312" w:eastAsia="仿宋_GB2312" w:hAnsiTheme="minorEastAsia" w:cstheme="majorEastAsia" w:hint="eastAsia"/>
          <w:b/>
          <w:bCs/>
          <w:sz w:val="32"/>
          <w:szCs w:val="32"/>
        </w:rPr>
        <w:t>填写指引：</w:t>
      </w:r>
    </w:p>
    <w:p w14:paraId="7FE31678" w14:textId="77777777" w:rsidR="00CD192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45E1E724" w14:textId="77777777" w:rsidR="00CD192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066D1923" w14:textId="77777777" w:rsidR="00CD192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（3）请依照提供的格式和内容填写声明函，不要随意变更格式或增删内容；声明函需要盖章签字；满足多项优惠政策的企业，不重复享受多项价格扣除政策。</w:t>
      </w:r>
    </w:p>
    <w:p w14:paraId="226A0B04" w14:textId="77777777" w:rsidR="00CD192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59354DE0" w14:textId="77777777" w:rsidR="00CD1922" w:rsidRDefault="00000000">
      <w:pPr>
        <w:widowControl/>
        <w:jc w:val="left"/>
        <w:rPr>
          <w:rFonts w:ascii="仿宋_GB2312" w:eastAsia="仿宋_GB2312" w:hAnsiTheme="minorEastAsia" w:cstheme="majorEastAsia" w:hint="eastAsia"/>
          <w:bCs/>
          <w:kern w:val="0"/>
          <w:sz w:val="32"/>
          <w:szCs w:val="32"/>
        </w:rPr>
      </w:pPr>
      <w:r>
        <w:rPr>
          <w:rFonts w:ascii="仿宋_GB2312" w:eastAsia="仿宋_GB2312" w:hAnsiTheme="minorEastAsia" w:cstheme="majorEastAsia" w:hint="eastAsia"/>
          <w:bCs/>
          <w:kern w:val="0"/>
          <w:sz w:val="32"/>
          <w:szCs w:val="32"/>
        </w:rPr>
        <w:br w:type="page"/>
      </w:r>
    </w:p>
    <w:p w14:paraId="6CF977C5" w14:textId="77777777" w:rsidR="00CD1922"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（一）小微企业声明函（样表）</w:t>
      </w:r>
    </w:p>
    <w:p w14:paraId="3974A1E6" w14:textId="77777777" w:rsidR="00CD1922" w:rsidRDefault="00CD1922">
      <w:pPr>
        <w:pStyle w:val="afff7"/>
        <w:shd w:val="clear" w:color="auto" w:fill="auto"/>
        <w:spacing w:line="540" w:lineRule="exact"/>
        <w:ind w:firstLineChars="0" w:firstLine="0"/>
        <w:jc w:val="center"/>
        <w:rPr>
          <w:rFonts w:ascii="楷体_GB2312" w:eastAsia="楷体_GB2312" w:hAnsiTheme="minorEastAsia" w:hint="eastAsia"/>
          <w:b/>
          <w:sz w:val="32"/>
          <w:szCs w:val="32"/>
        </w:rPr>
      </w:pPr>
    </w:p>
    <w:p w14:paraId="4A73CC98" w14:textId="77777777" w:rsidR="00CD192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577CCD77" w14:textId="77777777" w:rsidR="00CD1922" w:rsidRDefault="00000000">
      <w:pPr>
        <w:numPr>
          <w:ilvl w:val="0"/>
          <w:numId w:val="22"/>
        </w:numPr>
        <w:ind w:firstLineChars="200" w:firstLine="64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p>
    <w:p w14:paraId="69E33DCC" w14:textId="77777777" w:rsidR="00CD1922"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4DC6A6B5" w14:textId="77777777" w:rsidR="00CD192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项目采购活动，并由本企业承担工程、提供服务。</w:t>
      </w:r>
    </w:p>
    <w:p w14:paraId="58F6414C" w14:textId="77777777" w:rsidR="00CD192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7A33EEC0" w14:textId="77777777" w:rsidR="00CD192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355B3C67" w14:textId="77777777" w:rsidR="00CD1922" w:rsidRDefault="00000000">
      <w:r>
        <w:br w:type="page"/>
      </w:r>
    </w:p>
    <w:p w14:paraId="0829109D" w14:textId="77777777" w:rsidR="00CD1922"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（二）残疾人福利性单位声明函（样表）</w:t>
      </w:r>
    </w:p>
    <w:p w14:paraId="2A6F1EAB" w14:textId="77777777" w:rsidR="00CD1922" w:rsidRDefault="00CD1922">
      <w:pPr>
        <w:pStyle w:val="afff7"/>
        <w:shd w:val="clear" w:color="auto" w:fill="auto"/>
        <w:spacing w:line="540" w:lineRule="exact"/>
        <w:ind w:firstLineChars="0" w:firstLine="0"/>
        <w:rPr>
          <w:rFonts w:ascii="楷体_GB2312" w:eastAsia="楷体_GB2312" w:hAnsiTheme="minorEastAsia" w:hint="eastAsia"/>
          <w:b/>
          <w:sz w:val="32"/>
          <w:szCs w:val="32"/>
        </w:rPr>
      </w:pPr>
    </w:p>
    <w:p w14:paraId="03F8527A" w14:textId="77777777" w:rsidR="00CD192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6880C951" w14:textId="77777777" w:rsidR="00CD1922" w:rsidRDefault="00000000">
      <w:pPr>
        <w:ind w:firstLine="560"/>
        <w:rPr>
          <w:rFonts w:ascii="仿宋_GB2312" w:eastAsia="仿宋_GB2312" w:hAnsiTheme="minorEastAsia" w:cstheme="majorEastAsia" w:hint="eastAsia"/>
          <w:sz w:val="32"/>
          <w:szCs w:val="32"/>
        </w:rPr>
      </w:pPr>
      <w:r>
        <w:rPr>
          <w:rFonts w:ascii="仿宋_GB2312" w:eastAsia="仿宋_GB2312" w:hint="eastAsia"/>
          <w:sz w:val="32"/>
          <w:szCs w:val="32"/>
        </w:rPr>
        <w:t>“投标人知悉《关于促进残疾人就业政府采购政策的通知》（财库〔2017〕141 号）的规定，承诺提供的声明函内容是真实的，如提供声明函内容不实，则依法追究相关法律责任。</w:t>
      </w:r>
    </w:p>
    <w:p w14:paraId="2FB80EB4" w14:textId="77777777" w:rsidR="00CD1922" w:rsidRDefault="00CD1922">
      <w:pPr>
        <w:ind w:firstLine="560"/>
        <w:jc w:val="right"/>
        <w:rPr>
          <w:rFonts w:ascii="仿宋_GB2312" w:hAnsiTheme="minorEastAsia" w:cstheme="majorEastAsia" w:hint="eastAsia"/>
          <w:szCs w:val="28"/>
        </w:rPr>
      </w:pPr>
    </w:p>
    <w:p w14:paraId="4318E6E8" w14:textId="77777777" w:rsidR="00CD1922"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t>（三）监狱企业声明函（样表）</w:t>
      </w:r>
    </w:p>
    <w:p w14:paraId="2D5F321E" w14:textId="77777777" w:rsidR="00CD1922" w:rsidRDefault="00CD1922">
      <w:pPr>
        <w:pStyle w:val="afff7"/>
        <w:shd w:val="clear" w:color="auto" w:fill="auto"/>
        <w:spacing w:line="540" w:lineRule="exact"/>
        <w:ind w:firstLineChars="0" w:firstLine="0"/>
        <w:rPr>
          <w:rFonts w:ascii="楷体_GB2312" w:eastAsia="楷体_GB2312" w:hAnsiTheme="minorEastAsia" w:hint="eastAsia"/>
          <w:b/>
          <w:sz w:val="32"/>
          <w:szCs w:val="32"/>
        </w:rPr>
      </w:pPr>
    </w:p>
    <w:p w14:paraId="38126897" w14:textId="77777777" w:rsidR="00CD192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35432B78" w14:textId="77777777" w:rsidR="00CD192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6CE7606D" w14:textId="77777777" w:rsidR="00CD1922" w:rsidRDefault="00000000">
      <w:pPr>
        <w:ind w:firstLine="640"/>
        <w:rPr>
          <w:rFonts w:ascii="仿宋_GB2312" w:eastAsia="仿宋_GB2312" w:hAnsiTheme="minorEastAsia" w:cstheme="majorEastAsia" w:hint="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036B1A88" w14:textId="77777777" w:rsidR="00CD1922" w:rsidRDefault="00CD1922">
      <w:pPr>
        <w:ind w:firstLine="640"/>
        <w:rPr>
          <w:rFonts w:ascii="仿宋_GB2312" w:eastAsia="仿宋_GB2312" w:hAnsiTheme="minorEastAsia" w:cstheme="majorEastAsia" w:hint="eastAsia"/>
          <w:sz w:val="32"/>
          <w:szCs w:val="32"/>
        </w:rPr>
      </w:pPr>
    </w:p>
    <w:p w14:paraId="3EE57A4B" w14:textId="77777777" w:rsidR="00CD1922" w:rsidRDefault="00000000">
      <w:pPr>
        <w:widowControl/>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十六、招标文件要求的其他内容及投标人认为</w:t>
      </w:r>
    </w:p>
    <w:p w14:paraId="04917381" w14:textId="77777777" w:rsidR="00CD1922" w:rsidRDefault="00000000">
      <w:pPr>
        <w:widowControl/>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需要加以说明的其他内容</w:t>
      </w:r>
    </w:p>
    <w:p w14:paraId="5B08D0B0" w14:textId="77777777" w:rsidR="00CD1922"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7C3ACBF2" w14:textId="77777777" w:rsidR="00CD1922" w:rsidRDefault="00CD1922">
      <w:pPr>
        <w:ind w:firstLine="640"/>
        <w:rPr>
          <w:rFonts w:ascii="仿宋_GB2312" w:eastAsia="仿宋_GB2312" w:hAnsiTheme="minorEastAsia" w:cstheme="majorEastAsia" w:hint="eastAsia"/>
          <w:sz w:val="32"/>
          <w:szCs w:val="32"/>
        </w:rPr>
      </w:pPr>
    </w:p>
    <w:p w14:paraId="76AF0536" w14:textId="77777777" w:rsidR="00CD1922" w:rsidRDefault="00000000">
      <w:pPr>
        <w:widowControl/>
        <w:jc w:val="left"/>
        <w:rPr>
          <w:rFonts w:ascii="黑体" w:eastAsia="黑体" w:hAnsi="黑体" w:hint="eastAsia"/>
          <w:sz w:val="32"/>
          <w:szCs w:val="32"/>
        </w:rPr>
      </w:pPr>
      <w:r>
        <w:rPr>
          <w:rFonts w:ascii="黑体" w:eastAsia="黑体" w:hAnsi="黑体"/>
          <w:sz w:val="32"/>
          <w:szCs w:val="32"/>
        </w:rPr>
        <w:br w:type="page"/>
      </w:r>
    </w:p>
    <w:p w14:paraId="3367E406" w14:textId="77777777" w:rsidR="00CD1922"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33A39A50" w14:textId="77777777" w:rsidR="00CD1922"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739"/>
      </w:tblGrid>
      <w:tr w:rsidR="00CD1922" w14:paraId="752C58BA" w14:textId="77777777">
        <w:tc>
          <w:tcPr>
            <w:tcW w:w="1951" w:type="dxa"/>
            <w:gridSpan w:val="2"/>
            <w:vAlign w:val="center"/>
          </w:tcPr>
          <w:p w14:paraId="2663CAA0" w14:textId="77777777" w:rsidR="00CD1922" w:rsidRDefault="00000000">
            <w:pPr>
              <w:jc w:val="center"/>
              <w:rPr>
                <w:rFonts w:ascii="黑体" w:eastAsia="黑体" w:hAnsi="黑体" w:cs="黑体" w:hint="eastAsia"/>
              </w:rPr>
            </w:pPr>
            <w:r>
              <w:rPr>
                <w:rFonts w:ascii="黑体" w:eastAsia="黑体" w:hAnsi="黑体" w:cs="黑体" w:hint="eastAsia"/>
              </w:rPr>
              <w:t>评分项</w:t>
            </w:r>
          </w:p>
        </w:tc>
        <w:tc>
          <w:tcPr>
            <w:tcW w:w="6739" w:type="dxa"/>
            <w:vAlign w:val="center"/>
          </w:tcPr>
          <w:p w14:paraId="5D61349D" w14:textId="77777777" w:rsidR="00CD1922" w:rsidRDefault="00000000">
            <w:pPr>
              <w:jc w:val="center"/>
              <w:rPr>
                <w:rFonts w:ascii="黑体" w:eastAsia="黑体" w:hAnsi="黑体" w:cs="黑体" w:hint="eastAsia"/>
              </w:rPr>
            </w:pPr>
            <w:r>
              <w:rPr>
                <w:rFonts w:ascii="黑体" w:eastAsia="黑体" w:hAnsi="黑体" w:cs="黑体" w:hint="eastAsia"/>
              </w:rPr>
              <w:t>权重</w:t>
            </w:r>
          </w:p>
        </w:tc>
      </w:tr>
      <w:tr w:rsidR="00CD1922" w14:paraId="647B7994" w14:textId="77777777">
        <w:tc>
          <w:tcPr>
            <w:tcW w:w="1951" w:type="dxa"/>
            <w:gridSpan w:val="2"/>
            <w:shd w:val="clear" w:color="auto" w:fill="FDEADA" w:themeFill="accent6" w:themeFillTint="32"/>
            <w:vAlign w:val="center"/>
          </w:tcPr>
          <w:p w14:paraId="4154D4C7" w14:textId="77777777" w:rsidR="00CD1922" w:rsidRDefault="00000000">
            <w:pPr>
              <w:jc w:val="center"/>
              <w:rPr>
                <w:rFonts w:ascii="仿宋_GB2312" w:hAnsi="仿宋_GB2312" w:cs="仿宋_GB2312" w:hint="eastAsia"/>
              </w:rPr>
            </w:pPr>
            <w:r>
              <w:rPr>
                <w:rFonts w:ascii="仿宋_GB2312" w:hAnsi="仿宋_GB2312" w:cs="仿宋_GB2312" w:hint="eastAsia"/>
              </w:rPr>
              <w:t>价格分</w:t>
            </w:r>
          </w:p>
        </w:tc>
        <w:tc>
          <w:tcPr>
            <w:tcW w:w="6739" w:type="dxa"/>
            <w:shd w:val="clear" w:color="auto" w:fill="FDEADA" w:themeFill="accent6" w:themeFillTint="32"/>
            <w:vAlign w:val="center"/>
          </w:tcPr>
          <w:p w14:paraId="6E739DD9" w14:textId="77777777" w:rsidR="00CD1922" w:rsidRDefault="00000000">
            <w:pPr>
              <w:jc w:val="center"/>
              <w:rPr>
                <w:rFonts w:ascii="仿宋_GB2312" w:hAnsi="仿宋_GB2312" w:cs="仿宋_GB2312" w:hint="eastAsia"/>
              </w:rPr>
            </w:pPr>
            <w:r>
              <w:rPr>
                <w:rFonts w:ascii="仿宋_GB2312" w:hAnsi="仿宋_GB2312" w:cs="仿宋_GB2312" w:hint="eastAsia"/>
              </w:rPr>
              <w:t>10</w:t>
            </w:r>
          </w:p>
        </w:tc>
      </w:tr>
      <w:tr w:rsidR="00CD1922" w14:paraId="2924565B" w14:textId="77777777">
        <w:tc>
          <w:tcPr>
            <w:tcW w:w="1951" w:type="dxa"/>
            <w:gridSpan w:val="2"/>
            <w:shd w:val="clear" w:color="auto" w:fill="FDEADA" w:themeFill="accent6" w:themeFillTint="32"/>
            <w:vAlign w:val="center"/>
          </w:tcPr>
          <w:p w14:paraId="6FF40465" w14:textId="77777777" w:rsidR="00CD1922" w:rsidRDefault="00000000">
            <w:pPr>
              <w:jc w:val="center"/>
              <w:rPr>
                <w:rFonts w:ascii="仿宋_GB2312" w:hAnsi="仿宋_GB2312" w:cs="仿宋_GB2312" w:hint="eastAsia"/>
              </w:rPr>
            </w:pPr>
            <w:r>
              <w:rPr>
                <w:rFonts w:ascii="仿宋_GB2312" w:hAnsi="仿宋_GB2312" w:cs="仿宋_GB2312" w:hint="eastAsia"/>
              </w:rPr>
              <w:t>技术分</w:t>
            </w:r>
          </w:p>
        </w:tc>
        <w:tc>
          <w:tcPr>
            <w:tcW w:w="6739" w:type="dxa"/>
            <w:shd w:val="clear" w:color="auto" w:fill="FDEADA" w:themeFill="accent6" w:themeFillTint="32"/>
            <w:vAlign w:val="center"/>
          </w:tcPr>
          <w:p w14:paraId="7F598A87" w14:textId="77777777" w:rsidR="00CD1922" w:rsidRDefault="00000000">
            <w:pPr>
              <w:jc w:val="center"/>
              <w:rPr>
                <w:rFonts w:ascii="仿宋_GB2312" w:hAnsi="仿宋_GB2312" w:cs="仿宋_GB2312" w:hint="eastAsia"/>
              </w:rPr>
            </w:pPr>
            <w:r>
              <w:rPr>
                <w:rFonts w:ascii="仿宋_GB2312" w:hAnsi="仿宋_GB2312" w:cs="仿宋_GB2312" w:hint="eastAsia"/>
              </w:rPr>
              <w:t>50</w:t>
            </w:r>
          </w:p>
        </w:tc>
      </w:tr>
      <w:tr w:rsidR="00CD1922" w14:paraId="296D7221" w14:textId="77777777">
        <w:tc>
          <w:tcPr>
            <w:tcW w:w="1277" w:type="dxa"/>
            <w:vAlign w:val="center"/>
          </w:tcPr>
          <w:p w14:paraId="72119787" w14:textId="77777777" w:rsidR="00CD1922" w:rsidRDefault="00000000">
            <w:pPr>
              <w:jc w:val="center"/>
              <w:rPr>
                <w:rFonts w:ascii="仿宋_GB2312" w:hAnsi="仿宋_GB2312" w:cs="仿宋_GB2312" w:hint="eastAsia"/>
              </w:rPr>
            </w:pPr>
            <w:r>
              <w:rPr>
                <w:rFonts w:ascii="仿宋_GB2312" w:hAnsi="仿宋_GB2312" w:cs="仿宋_GB2312" w:hint="eastAsia"/>
              </w:rPr>
              <w:t>内容</w:t>
            </w:r>
          </w:p>
        </w:tc>
        <w:tc>
          <w:tcPr>
            <w:tcW w:w="674" w:type="dxa"/>
            <w:vAlign w:val="center"/>
          </w:tcPr>
          <w:p w14:paraId="27EF1845" w14:textId="77777777" w:rsidR="00CD1922" w:rsidRDefault="00000000">
            <w:pPr>
              <w:jc w:val="center"/>
              <w:rPr>
                <w:rFonts w:ascii="仿宋_GB2312" w:hAnsi="仿宋_GB2312" w:cs="仿宋_GB2312" w:hint="eastAsia"/>
              </w:rPr>
            </w:pPr>
            <w:r>
              <w:rPr>
                <w:rFonts w:ascii="仿宋_GB2312" w:hAnsi="仿宋_GB2312" w:cs="仿宋_GB2312" w:hint="eastAsia"/>
              </w:rPr>
              <w:t>权重</w:t>
            </w:r>
          </w:p>
        </w:tc>
        <w:tc>
          <w:tcPr>
            <w:tcW w:w="6739" w:type="dxa"/>
            <w:vAlign w:val="center"/>
          </w:tcPr>
          <w:p w14:paraId="1A82DD38" w14:textId="77777777" w:rsidR="00CD1922" w:rsidRDefault="00000000">
            <w:pPr>
              <w:ind w:firstLine="420"/>
              <w:jc w:val="center"/>
              <w:rPr>
                <w:rFonts w:ascii="仿宋_GB2312" w:hAnsi="仿宋_GB2312" w:cs="仿宋_GB2312" w:hint="eastAsia"/>
              </w:rPr>
            </w:pPr>
            <w:r>
              <w:rPr>
                <w:rFonts w:ascii="仿宋_GB2312" w:hAnsi="仿宋_GB2312" w:cs="仿宋_GB2312" w:hint="eastAsia"/>
              </w:rPr>
              <w:t>评分准则</w:t>
            </w:r>
          </w:p>
        </w:tc>
      </w:tr>
      <w:tr w:rsidR="00CD1922" w14:paraId="3945EA53" w14:textId="77777777">
        <w:tc>
          <w:tcPr>
            <w:tcW w:w="1277" w:type="dxa"/>
            <w:vAlign w:val="center"/>
          </w:tcPr>
          <w:p w14:paraId="66C02C16" w14:textId="77777777" w:rsidR="00CD1922" w:rsidRDefault="00000000">
            <w:pPr>
              <w:jc w:val="center"/>
              <w:rPr>
                <w:rFonts w:ascii="仿宋_GB2312" w:hAnsi="仿宋_GB2312" w:cs="仿宋_GB2312" w:hint="eastAsia"/>
              </w:rPr>
            </w:pPr>
            <w:r>
              <w:rPr>
                <w:rFonts w:ascii="仿宋_GB2312" w:hAnsi="仿宋_GB2312" w:cs="仿宋_GB2312" w:hint="eastAsia"/>
              </w:rPr>
              <w:t>实施方案</w:t>
            </w:r>
          </w:p>
        </w:tc>
        <w:tc>
          <w:tcPr>
            <w:tcW w:w="674" w:type="dxa"/>
            <w:vAlign w:val="center"/>
          </w:tcPr>
          <w:p w14:paraId="7568287F" w14:textId="77777777" w:rsidR="00CD1922" w:rsidRDefault="00000000">
            <w:pPr>
              <w:jc w:val="center"/>
              <w:rPr>
                <w:rFonts w:ascii="仿宋_GB2312" w:hAnsi="仿宋_GB2312" w:cs="仿宋_GB2312" w:hint="eastAsia"/>
              </w:rPr>
            </w:pPr>
            <w:r>
              <w:rPr>
                <w:rFonts w:ascii="仿宋_GB2312" w:hAnsi="仿宋_GB2312" w:cs="仿宋_GB2312" w:hint="eastAsia"/>
              </w:rPr>
              <w:t>30</w:t>
            </w:r>
          </w:p>
        </w:tc>
        <w:tc>
          <w:tcPr>
            <w:tcW w:w="6739" w:type="dxa"/>
            <w:vAlign w:val="center"/>
          </w:tcPr>
          <w:p w14:paraId="37E68E8B" w14:textId="77777777" w:rsidR="00CD1922"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投标人制定符合本项目特点的实施方案；</w:t>
            </w:r>
          </w:p>
          <w:p w14:paraId="22F72E75" w14:textId="77777777" w:rsidR="00CD1922" w:rsidRDefault="00000000">
            <w:pPr>
              <w:jc w:val="left"/>
              <w:rPr>
                <w:rFonts w:ascii="黑体" w:eastAsia="黑体" w:hAnsi="黑体" w:cs="黑体" w:hint="eastAsia"/>
              </w:rPr>
            </w:pPr>
            <w:r>
              <w:rPr>
                <w:rFonts w:ascii="黑体" w:eastAsia="黑体" w:hAnsi="黑体" w:cs="黑体" w:hint="eastAsia"/>
              </w:rPr>
              <w:t>评分依据：</w:t>
            </w:r>
          </w:p>
          <w:p w14:paraId="7FBE0EAC" w14:textId="77777777" w:rsidR="00CD1922" w:rsidRDefault="00000000">
            <w:pPr>
              <w:ind w:firstLineChars="200" w:firstLine="420"/>
              <w:jc w:val="left"/>
              <w:rPr>
                <w:rFonts w:ascii="仿宋_GB2312" w:hAnsi="仿宋_GB2312" w:cs="仿宋_GB2312" w:hint="eastAsia"/>
              </w:rPr>
            </w:pPr>
            <w:r>
              <w:rPr>
                <w:rFonts w:ascii="宋体" w:eastAsia="宋体" w:hAnsi="宋体" w:cs="宋体" w:hint="eastAsia"/>
              </w:rPr>
              <w:t>方案完整性20分，方案应包括工作措施、工作方案、工作手段、工作流程四项内容，每缺一项扣2分；在此基础上，以实施方案的完整性、准确性、针对性、可操作性进行评审，评为优的得10分，评为良的得8分，评为中的得5分，评为差的不得分。</w:t>
            </w:r>
          </w:p>
        </w:tc>
      </w:tr>
      <w:tr w:rsidR="00CD1922" w14:paraId="1212BBA6" w14:textId="77777777">
        <w:tc>
          <w:tcPr>
            <w:tcW w:w="1277" w:type="dxa"/>
            <w:vAlign w:val="center"/>
          </w:tcPr>
          <w:p w14:paraId="4A3B4626" w14:textId="77777777" w:rsidR="00CD1922" w:rsidRDefault="00000000">
            <w:pPr>
              <w:jc w:val="center"/>
              <w:rPr>
                <w:rFonts w:ascii="仿宋_GB2312" w:hAnsi="仿宋_GB2312" w:cs="仿宋_GB2312" w:hint="eastAsia"/>
              </w:rPr>
            </w:pPr>
            <w:r>
              <w:rPr>
                <w:rFonts w:ascii="仿宋_GB2312" w:hAnsi="仿宋_GB2312" w:cs="仿宋_GB2312" w:hint="eastAsia"/>
              </w:rPr>
              <w:t>项目重点难点分析、应对措施及相关的合理化建议</w:t>
            </w:r>
          </w:p>
          <w:p w14:paraId="5EFEEB08" w14:textId="77777777" w:rsidR="00CD1922" w:rsidRDefault="00CD1922">
            <w:pPr>
              <w:ind w:firstLine="420"/>
              <w:jc w:val="center"/>
              <w:rPr>
                <w:rFonts w:ascii="仿宋_GB2312" w:hAnsi="仿宋_GB2312" w:cs="仿宋_GB2312" w:hint="eastAsia"/>
              </w:rPr>
            </w:pPr>
          </w:p>
        </w:tc>
        <w:tc>
          <w:tcPr>
            <w:tcW w:w="674" w:type="dxa"/>
            <w:vAlign w:val="center"/>
          </w:tcPr>
          <w:p w14:paraId="748B79D4" w14:textId="77777777" w:rsidR="00CD1922" w:rsidRDefault="00000000">
            <w:pPr>
              <w:jc w:val="center"/>
              <w:rPr>
                <w:rFonts w:ascii="仿宋_GB2312" w:hAnsi="仿宋_GB2312" w:cs="仿宋_GB2312" w:hint="eastAsia"/>
              </w:rPr>
            </w:pPr>
            <w:r>
              <w:rPr>
                <w:rFonts w:ascii="仿宋_GB2312" w:hAnsi="仿宋_GB2312" w:cs="仿宋_GB2312" w:hint="eastAsia"/>
              </w:rPr>
              <w:t>15</w:t>
            </w:r>
          </w:p>
        </w:tc>
        <w:tc>
          <w:tcPr>
            <w:tcW w:w="6739" w:type="dxa"/>
            <w:vAlign w:val="center"/>
          </w:tcPr>
          <w:p w14:paraId="25CDB7BF" w14:textId="77777777" w:rsidR="00CD1922" w:rsidRDefault="00000000">
            <w:pPr>
              <w:jc w:val="left"/>
              <w:rPr>
                <w:rFonts w:ascii="黑体" w:eastAsia="黑体" w:hAnsi="黑体" w:cs="黑体" w:hint="eastAsia"/>
              </w:rPr>
            </w:pPr>
            <w:r>
              <w:rPr>
                <w:rFonts w:ascii="黑体" w:eastAsia="黑体" w:hAnsi="黑体" w:cs="黑体" w:hint="eastAsia"/>
              </w:rPr>
              <w:t>评审内容：</w:t>
            </w:r>
          </w:p>
          <w:p w14:paraId="600EEC6E" w14:textId="77777777" w:rsidR="00CD1922" w:rsidRDefault="00000000">
            <w:pPr>
              <w:ind w:firstLineChars="200" w:firstLine="420"/>
              <w:jc w:val="left"/>
              <w:rPr>
                <w:rFonts w:ascii="宋体" w:eastAsia="宋体" w:hAnsi="宋体" w:cs="宋体" w:hint="eastAsia"/>
              </w:rPr>
            </w:pPr>
            <w:r>
              <w:rPr>
                <w:rFonts w:ascii="宋体" w:eastAsia="宋体" w:hAnsi="宋体" w:cs="宋体" w:hint="eastAsia"/>
              </w:rPr>
              <w:t>投标人制定符合本项目服务特点的相关重点难点分析、应对措施和合理化建议。</w:t>
            </w:r>
          </w:p>
          <w:p w14:paraId="37913431" w14:textId="77777777" w:rsidR="00CD1922" w:rsidRDefault="00000000">
            <w:pPr>
              <w:jc w:val="left"/>
              <w:rPr>
                <w:rFonts w:ascii="黑体" w:eastAsia="黑体" w:hAnsi="黑体" w:cs="黑体" w:hint="eastAsia"/>
              </w:rPr>
            </w:pPr>
            <w:r>
              <w:rPr>
                <w:rFonts w:ascii="黑体" w:eastAsia="黑体" w:hAnsi="黑体" w:cs="黑体" w:hint="eastAsia"/>
              </w:rPr>
              <w:t>评分依据：</w:t>
            </w:r>
          </w:p>
          <w:p w14:paraId="588C1BC8" w14:textId="77777777" w:rsidR="00CD1922" w:rsidRDefault="00000000">
            <w:pPr>
              <w:ind w:firstLineChars="200" w:firstLine="420"/>
              <w:jc w:val="left"/>
              <w:rPr>
                <w:rFonts w:ascii="黑体" w:eastAsia="黑体" w:hAnsi="黑体" w:cs="黑体" w:hint="eastAsia"/>
              </w:rPr>
            </w:pPr>
            <w:r>
              <w:rPr>
                <w:rFonts w:ascii="宋体" w:eastAsia="宋体" w:hAnsi="宋体" w:cs="宋体" w:hint="eastAsia"/>
              </w:rPr>
              <w:t>满足以上3项要求得8分，满足以上任意2项要求得6分，满足以上任意1项要求得3分，其他不得分;在此基础上，以项目重点难点分析、应对措施及相关的合理化建议的完整性、准确性、针对性、可操作性进行评审，评为优的得7分，评为良的得4分，评为中的得2分，评为差的不得分。</w:t>
            </w:r>
          </w:p>
        </w:tc>
      </w:tr>
      <w:tr w:rsidR="00CD1922" w14:paraId="7FB993F5" w14:textId="77777777">
        <w:tc>
          <w:tcPr>
            <w:tcW w:w="1277" w:type="dxa"/>
            <w:vAlign w:val="center"/>
          </w:tcPr>
          <w:p w14:paraId="73B589AC" w14:textId="77777777" w:rsidR="00CD1922" w:rsidRDefault="00000000">
            <w:pPr>
              <w:jc w:val="center"/>
              <w:rPr>
                <w:rFonts w:ascii="仿宋_GB2312" w:hAnsi="仿宋_GB2312" w:cs="仿宋_GB2312" w:hint="eastAsia"/>
              </w:rPr>
            </w:pPr>
            <w:r>
              <w:rPr>
                <w:rFonts w:ascii="仿宋_GB2312" w:hAnsi="仿宋_GB2312" w:cs="仿宋_GB2312" w:hint="eastAsia"/>
              </w:rPr>
              <w:t>项目完成（服务期满）后的服务承诺</w:t>
            </w:r>
          </w:p>
          <w:p w14:paraId="166F786F" w14:textId="77777777" w:rsidR="00CD1922" w:rsidRDefault="00CD1922">
            <w:pPr>
              <w:ind w:firstLine="420"/>
              <w:jc w:val="center"/>
              <w:rPr>
                <w:rFonts w:ascii="仿宋_GB2312" w:hAnsi="仿宋_GB2312" w:cs="仿宋_GB2312" w:hint="eastAsia"/>
              </w:rPr>
            </w:pPr>
          </w:p>
        </w:tc>
        <w:tc>
          <w:tcPr>
            <w:tcW w:w="674" w:type="dxa"/>
            <w:vAlign w:val="center"/>
          </w:tcPr>
          <w:p w14:paraId="4D6BF1FF" w14:textId="77777777" w:rsidR="00CD1922" w:rsidRDefault="00000000">
            <w:pPr>
              <w:jc w:val="center"/>
              <w:rPr>
                <w:rFonts w:ascii="仿宋_GB2312" w:hAnsi="仿宋_GB2312" w:cs="仿宋_GB2312" w:hint="eastAsia"/>
              </w:rPr>
            </w:pPr>
            <w:r>
              <w:rPr>
                <w:rFonts w:ascii="仿宋_GB2312" w:hAnsi="仿宋_GB2312" w:cs="仿宋_GB2312" w:hint="eastAsia"/>
              </w:rPr>
              <w:t>3</w:t>
            </w:r>
          </w:p>
        </w:tc>
        <w:tc>
          <w:tcPr>
            <w:tcW w:w="6739" w:type="dxa"/>
            <w:vAlign w:val="center"/>
          </w:tcPr>
          <w:p w14:paraId="412F9BE7" w14:textId="77777777" w:rsidR="00CD1922"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根据投标人对项目实际情况对服务期满后的相关服务承诺进行评分，投标人服务期满后的服务承诺内容全面、具体，且服务期满后主动办理交接手续的，得3分。</w:t>
            </w:r>
          </w:p>
          <w:p w14:paraId="5A7CC5B5" w14:textId="77777777" w:rsidR="00CD1922" w:rsidRDefault="00000000">
            <w:pPr>
              <w:jc w:val="left"/>
              <w:rPr>
                <w:rFonts w:ascii="黑体" w:eastAsia="黑体" w:hAnsi="黑体" w:cs="黑体" w:hint="eastAsia"/>
              </w:rPr>
            </w:pPr>
            <w:r>
              <w:rPr>
                <w:rFonts w:ascii="黑体" w:eastAsia="黑体" w:hAnsi="黑体" w:cs="黑体" w:hint="eastAsia"/>
              </w:rPr>
              <w:t>评分依据：</w:t>
            </w:r>
            <w:r>
              <w:rPr>
                <w:rFonts w:ascii="宋体" w:eastAsia="宋体" w:hAnsi="宋体" w:cs="宋体" w:hint="eastAsia"/>
              </w:rPr>
              <w:t>要求提供承诺（格式自定）加盖投标人公章作为得分依据，未提供承诺或承诺内容不满足要求不得分。</w:t>
            </w:r>
          </w:p>
        </w:tc>
      </w:tr>
      <w:tr w:rsidR="00CD1922" w14:paraId="41EBC53F" w14:textId="77777777">
        <w:tc>
          <w:tcPr>
            <w:tcW w:w="1277" w:type="dxa"/>
            <w:vAlign w:val="center"/>
          </w:tcPr>
          <w:p w14:paraId="0D6E0ABA" w14:textId="77777777" w:rsidR="00CD1922" w:rsidRDefault="00000000">
            <w:pPr>
              <w:jc w:val="center"/>
              <w:rPr>
                <w:rFonts w:ascii="仿宋_GB2312" w:hAnsi="仿宋_GB2312" w:cs="仿宋_GB2312" w:hint="eastAsia"/>
              </w:rPr>
            </w:pPr>
            <w:r>
              <w:rPr>
                <w:rFonts w:ascii="仿宋_GB2312" w:hAnsi="仿宋_GB2312" w:cs="仿宋_GB2312" w:hint="eastAsia"/>
              </w:rPr>
              <w:t>违约承诺</w:t>
            </w:r>
          </w:p>
          <w:p w14:paraId="519E4AA0" w14:textId="77777777" w:rsidR="00CD1922" w:rsidRDefault="00CD1922">
            <w:pPr>
              <w:ind w:firstLine="420"/>
              <w:jc w:val="center"/>
              <w:rPr>
                <w:rFonts w:ascii="仿宋_GB2312" w:hAnsi="仿宋_GB2312" w:cs="仿宋_GB2312" w:hint="eastAsia"/>
              </w:rPr>
            </w:pPr>
          </w:p>
        </w:tc>
        <w:tc>
          <w:tcPr>
            <w:tcW w:w="674" w:type="dxa"/>
            <w:vAlign w:val="center"/>
          </w:tcPr>
          <w:p w14:paraId="40A1B9C9" w14:textId="77777777" w:rsidR="00CD1922" w:rsidRDefault="00000000">
            <w:pPr>
              <w:jc w:val="center"/>
              <w:rPr>
                <w:rFonts w:ascii="仿宋_GB2312" w:hAnsi="仿宋_GB2312" w:cs="仿宋_GB2312" w:hint="eastAsia"/>
              </w:rPr>
            </w:pPr>
            <w:r>
              <w:rPr>
                <w:rFonts w:ascii="仿宋_GB2312" w:hAnsi="仿宋_GB2312" w:cs="仿宋_GB2312" w:hint="eastAsia"/>
              </w:rPr>
              <w:t>2</w:t>
            </w:r>
          </w:p>
        </w:tc>
        <w:tc>
          <w:tcPr>
            <w:tcW w:w="6739" w:type="dxa"/>
            <w:vAlign w:val="center"/>
          </w:tcPr>
          <w:p w14:paraId="17612FCF" w14:textId="77777777" w:rsidR="00CD1922"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投标人承诺以下全部三项的得2分，否则不得分。</w:t>
            </w:r>
          </w:p>
          <w:p w14:paraId="0673DF3C" w14:textId="77777777" w:rsidR="00CD1922" w:rsidRDefault="00000000">
            <w:pPr>
              <w:ind w:firstLineChars="200" w:firstLine="420"/>
              <w:jc w:val="left"/>
              <w:rPr>
                <w:rFonts w:ascii="宋体" w:eastAsia="宋体" w:hAnsi="宋体" w:cs="宋体" w:hint="eastAsia"/>
              </w:rPr>
            </w:pPr>
            <w:r>
              <w:rPr>
                <w:rFonts w:ascii="宋体" w:eastAsia="宋体" w:hAnsi="宋体" w:cs="宋体" w:hint="eastAsia"/>
              </w:rPr>
              <w:t>1.人员严格按照招标文件及投标承诺配置；</w:t>
            </w:r>
          </w:p>
          <w:p w14:paraId="2647BBC4" w14:textId="77777777" w:rsidR="00CD1922" w:rsidRDefault="00000000">
            <w:pPr>
              <w:ind w:firstLineChars="200" w:firstLine="420"/>
              <w:jc w:val="left"/>
              <w:rPr>
                <w:rFonts w:ascii="宋体" w:eastAsia="宋体" w:hAnsi="宋体" w:cs="宋体" w:hint="eastAsia"/>
              </w:rPr>
            </w:pPr>
            <w:r>
              <w:rPr>
                <w:rFonts w:ascii="宋体" w:eastAsia="宋体" w:hAnsi="宋体" w:cs="宋体" w:hint="eastAsia"/>
              </w:rPr>
              <w:t>2.服务质量达到招标文件要求；</w:t>
            </w:r>
          </w:p>
          <w:p w14:paraId="28FB262C" w14:textId="77777777" w:rsidR="00CD1922" w:rsidRDefault="00000000">
            <w:pPr>
              <w:ind w:firstLineChars="200" w:firstLine="420"/>
              <w:jc w:val="left"/>
              <w:rPr>
                <w:rFonts w:ascii="宋体" w:eastAsia="宋体" w:hAnsi="宋体" w:cs="宋体" w:hint="eastAsia"/>
              </w:rPr>
            </w:pPr>
            <w:r>
              <w:rPr>
                <w:rFonts w:ascii="宋体" w:eastAsia="宋体" w:hAnsi="宋体" w:cs="宋体" w:hint="eastAsia"/>
              </w:rPr>
              <w:t>3.对未能达到的管理要求承担管理责任。</w:t>
            </w:r>
          </w:p>
          <w:p w14:paraId="45F422E7" w14:textId="77777777" w:rsidR="00CD1922" w:rsidRDefault="00000000">
            <w:pPr>
              <w:ind w:firstLineChars="200" w:firstLine="420"/>
              <w:jc w:val="left"/>
              <w:rPr>
                <w:rFonts w:ascii="黑体" w:eastAsia="黑体" w:hAnsi="黑体" w:cs="黑体" w:hint="eastAsia"/>
              </w:rPr>
            </w:pPr>
            <w:r>
              <w:rPr>
                <w:rFonts w:ascii="宋体" w:eastAsia="宋体" w:hAnsi="宋体" w:cs="宋体" w:hint="eastAsia"/>
              </w:rPr>
              <w:t>要求提供承诺函（格式自定）作为得分依据，未提供承诺或承诺内容不满足要求不得分。</w:t>
            </w:r>
          </w:p>
        </w:tc>
      </w:tr>
      <w:tr w:rsidR="00CD1922" w14:paraId="2FC59287" w14:textId="77777777">
        <w:tc>
          <w:tcPr>
            <w:tcW w:w="1951" w:type="dxa"/>
            <w:gridSpan w:val="2"/>
            <w:shd w:val="clear" w:color="auto" w:fill="FDEADA" w:themeFill="accent6" w:themeFillTint="32"/>
            <w:vAlign w:val="center"/>
          </w:tcPr>
          <w:p w14:paraId="0CFAC6C0" w14:textId="77777777" w:rsidR="00CD1922" w:rsidRDefault="00000000">
            <w:pPr>
              <w:ind w:firstLine="420"/>
              <w:jc w:val="center"/>
              <w:rPr>
                <w:rFonts w:ascii="仿宋_GB2312" w:hAnsi="仿宋_GB2312" w:cs="仿宋_GB2312" w:hint="eastAsia"/>
              </w:rPr>
            </w:pPr>
            <w:r>
              <w:rPr>
                <w:rFonts w:ascii="仿宋_GB2312" w:hAnsi="仿宋_GB2312" w:cs="仿宋_GB2312" w:hint="eastAsia"/>
              </w:rPr>
              <w:t>商务分</w:t>
            </w:r>
          </w:p>
        </w:tc>
        <w:tc>
          <w:tcPr>
            <w:tcW w:w="6739" w:type="dxa"/>
            <w:shd w:val="clear" w:color="auto" w:fill="FDEADA" w:themeFill="accent6" w:themeFillTint="32"/>
            <w:vAlign w:val="center"/>
          </w:tcPr>
          <w:p w14:paraId="0BA76475" w14:textId="77777777" w:rsidR="00CD1922" w:rsidRDefault="00000000">
            <w:pPr>
              <w:ind w:firstLineChars="200" w:firstLine="420"/>
              <w:jc w:val="center"/>
              <w:rPr>
                <w:rFonts w:ascii="黑体" w:eastAsia="黑体" w:hAnsi="黑体" w:cs="黑体" w:hint="eastAsia"/>
              </w:rPr>
            </w:pPr>
            <w:r>
              <w:rPr>
                <w:rFonts w:ascii="仿宋_GB2312" w:eastAsia="仿宋_GB2312" w:hAnsi="仿宋_GB2312" w:cs="仿宋_GB2312" w:hint="eastAsia"/>
              </w:rPr>
              <w:t>40</w:t>
            </w:r>
          </w:p>
        </w:tc>
      </w:tr>
      <w:tr w:rsidR="00CD1922" w14:paraId="46DCD3E9" w14:textId="77777777">
        <w:tc>
          <w:tcPr>
            <w:tcW w:w="1277" w:type="dxa"/>
            <w:vAlign w:val="center"/>
          </w:tcPr>
          <w:p w14:paraId="49931D75" w14:textId="77777777" w:rsidR="00CD1922" w:rsidRDefault="00000000">
            <w:pPr>
              <w:jc w:val="center"/>
              <w:rPr>
                <w:rFonts w:ascii="仿宋_GB2312" w:hAnsi="仿宋_GB2312" w:cs="仿宋_GB2312" w:hint="eastAsia"/>
              </w:rPr>
            </w:pPr>
            <w:r>
              <w:rPr>
                <w:rFonts w:ascii="仿宋_GB2312" w:hAnsi="仿宋_GB2312" w:cs="仿宋_GB2312" w:hint="eastAsia"/>
              </w:rPr>
              <w:t>投标人资格情况及通过相关认证情况</w:t>
            </w:r>
          </w:p>
          <w:p w14:paraId="2BDDF83B" w14:textId="77777777" w:rsidR="00CD1922" w:rsidRDefault="00CD1922">
            <w:pPr>
              <w:ind w:firstLine="420"/>
              <w:jc w:val="center"/>
              <w:rPr>
                <w:rFonts w:ascii="仿宋_GB2312" w:hAnsi="仿宋_GB2312" w:cs="仿宋_GB2312" w:hint="eastAsia"/>
              </w:rPr>
            </w:pPr>
          </w:p>
        </w:tc>
        <w:tc>
          <w:tcPr>
            <w:tcW w:w="674" w:type="dxa"/>
            <w:vAlign w:val="center"/>
          </w:tcPr>
          <w:p w14:paraId="7D88CA65" w14:textId="77777777" w:rsidR="00CD1922" w:rsidRDefault="00CD1922">
            <w:pPr>
              <w:ind w:firstLine="420"/>
              <w:jc w:val="center"/>
              <w:rPr>
                <w:rFonts w:ascii="仿宋_GB2312" w:hAnsi="仿宋_GB2312" w:cs="仿宋_GB2312" w:hint="eastAsia"/>
              </w:rPr>
            </w:pPr>
          </w:p>
          <w:p w14:paraId="03C9722A" w14:textId="77777777" w:rsidR="00CD1922" w:rsidRDefault="00000000">
            <w:pPr>
              <w:jc w:val="center"/>
              <w:rPr>
                <w:rFonts w:ascii="仿宋_GB2312" w:hAnsi="仿宋_GB2312" w:cs="仿宋_GB2312" w:hint="eastAsia"/>
              </w:rPr>
            </w:pPr>
            <w:r>
              <w:rPr>
                <w:rFonts w:ascii="仿宋_GB2312" w:hAnsi="仿宋_GB2312" w:cs="仿宋_GB2312" w:hint="eastAsia"/>
              </w:rPr>
              <w:t>6</w:t>
            </w:r>
          </w:p>
        </w:tc>
        <w:tc>
          <w:tcPr>
            <w:tcW w:w="6739" w:type="dxa"/>
            <w:vAlign w:val="center"/>
          </w:tcPr>
          <w:p w14:paraId="622D7745" w14:textId="77777777" w:rsidR="00CD1922" w:rsidRDefault="00000000">
            <w:pPr>
              <w:jc w:val="left"/>
              <w:rPr>
                <w:rFonts w:ascii="黑体" w:eastAsia="黑体" w:hAnsi="黑体" w:cs="黑体" w:hint="eastAsia"/>
              </w:rPr>
            </w:pPr>
            <w:r>
              <w:rPr>
                <w:rFonts w:ascii="黑体" w:eastAsia="黑体" w:hAnsi="黑体" w:cs="黑体" w:hint="eastAsia"/>
              </w:rPr>
              <w:t>评审内容：</w:t>
            </w:r>
          </w:p>
          <w:p w14:paraId="05456CE2" w14:textId="77777777" w:rsidR="00CD1922" w:rsidRDefault="00000000">
            <w:pPr>
              <w:ind w:firstLineChars="200" w:firstLine="420"/>
              <w:jc w:val="left"/>
              <w:rPr>
                <w:rFonts w:ascii="宋体" w:eastAsia="宋体" w:hAnsi="宋体" w:cs="宋体" w:hint="eastAsia"/>
              </w:rPr>
            </w:pPr>
            <w:r>
              <w:rPr>
                <w:rFonts w:ascii="宋体" w:eastAsia="宋体" w:hAnsi="宋体" w:cs="宋体" w:hint="eastAsia"/>
              </w:rPr>
              <w:t>1.投标人自身至少拥有以下任意一项 “国家认证认可监督管理委员会”认可的管理体系认证，得2分。</w:t>
            </w:r>
          </w:p>
          <w:p w14:paraId="536ED345" w14:textId="77777777" w:rsidR="00CD1922" w:rsidRDefault="00000000">
            <w:pPr>
              <w:ind w:firstLineChars="200" w:firstLine="420"/>
              <w:jc w:val="left"/>
              <w:rPr>
                <w:rFonts w:ascii="宋体" w:eastAsia="宋体" w:hAnsi="宋体" w:cs="宋体" w:hint="eastAsia"/>
              </w:rPr>
            </w:pPr>
            <w:r>
              <w:rPr>
                <w:rFonts w:ascii="宋体" w:eastAsia="宋体" w:hAnsi="宋体" w:cs="宋体" w:hint="eastAsia"/>
              </w:rPr>
              <w:t>（1）质量管理体系认证；</w:t>
            </w:r>
          </w:p>
          <w:p w14:paraId="5DABEE9B" w14:textId="77777777" w:rsidR="00CD1922" w:rsidRDefault="00000000">
            <w:pPr>
              <w:ind w:firstLineChars="200" w:firstLine="420"/>
              <w:jc w:val="left"/>
              <w:rPr>
                <w:rFonts w:ascii="宋体" w:eastAsia="宋体" w:hAnsi="宋体" w:cs="宋体" w:hint="eastAsia"/>
              </w:rPr>
            </w:pPr>
            <w:r>
              <w:rPr>
                <w:rFonts w:ascii="宋体" w:eastAsia="宋体" w:hAnsi="宋体" w:cs="宋体" w:hint="eastAsia"/>
              </w:rPr>
              <w:t>（2）环境管理体系认证；</w:t>
            </w:r>
          </w:p>
          <w:p w14:paraId="27EDA9C5" w14:textId="77777777" w:rsidR="00CD1922" w:rsidRDefault="00000000">
            <w:pPr>
              <w:ind w:firstLineChars="200" w:firstLine="420"/>
              <w:jc w:val="left"/>
              <w:rPr>
                <w:rFonts w:ascii="宋体" w:eastAsia="宋体" w:hAnsi="宋体" w:cs="宋体" w:hint="eastAsia"/>
              </w:rPr>
            </w:pPr>
            <w:r>
              <w:rPr>
                <w:rFonts w:ascii="宋体" w:eastAsia="宋体" w:hAnsi="宋体" w:cs="宋体" w:hint="eastAsia"/>
              </w:rPr>
              <w:t>（3）职业健康安全管理体系认证。</w:t>
            </w:r>
          </w:p>
          <w:p w14:paraId="6396AEE6" w14:textId="77777777" w:rsidR="00CD1922" w:rsidRDefault="00000000">
            <w:pPr>
              <w:ind w:firstLineChars="200" w:firstLine="420"/>
              <w:jc w:val="left"/>
              <w:rPr>
                <w:rFonts w:ascii="宋体" w:eastAsia="宋体" w:hAnsi="宋体" w:cs="宋体" w:hint="eastAsia"/>
              </w:rPr>
            </w:pPr>
            <w:r>
              <w:rPr>
                <w:rFonts w:ascii="宋体" w:eastAsia="宋体" w:hAnsi="宋体" w:cs="宋体" w:hint="eastAsia"/>
              </w:rPr>
              <w:t>累加最高得 6分。</w:t>
            </w:r>
          </w:p>
          <w:p w14:paraId="26C0A092" w14:textId="77777777" w:rsidR="00CD1922" w:rsidRDefault="00000000">
            <w:pPr>
              <w:jc w:val="left"/>
              <w:rPr>
                <w:rFonts w:ascii="黑体" w:eastAsia="黑体" w:hAnsi="黑体" w:cs="黑体" w:hint="eastAsia"/>
              </w:rPr>
            </w:pPr>
            <w:r>
              <w:rPr>
                <w:rFonts w:ascii="黑体" w:eastAsia="黑体" w:hAnsi="黑体" w:cs="黑体" w:hint="eastAsia"/>
              </w:rPr>
              <w:t>评分依据：</w:t>
            </w:r>
            <w:r>
              <w:rPr>
                <w:rFonts w:ascii="宋体" w:eastAsia="宋体" w:hAnsi="宋体" w:cs="宋体" w:hint="eastAsia"/>
              </w:rPr>
              <w:t>投标人需提供有效认证体系证书扫描件及国家认证认可监督管理委员会官网“全国认证认可信息公共服务平台”的认证截图，原件</w:t>
            </w:r>
            <w:r>
              <w:rPr>
                <w:rFonts w:ascii="宋体" w:eastAsia="宋体" w:hAnsi="宋体" w:cs="宋体" w:hint="eastAsia"/>
              </w:rPr>
              <w:lastRenderedPageBreak/>
              <w:t>备查；以上证明材料均须加盖投标人公章，评分中出现无证明资料或专家无法凭所提供资料判断是否得分的情况，一律作不得分处理。</w:t>
            </w:r>
          </w:p>
        </w:tc>
      </w:tr>
      <w:tr w:rsidR="00CD1922" w14:paraId="772A2923" w14:textId="77777777">
        <w:tc>
          <w:tcPr>
            <w:tcW w:w="1277" w:type="dxa"/>
            <w:vAlign w:val="center"/>
          </w:tcPr>
          <w:p w14:paraId="20BA6771" w14:textId="77777777" w:rsidR="00CD1922" w:rsidRDefault="00000000">
            <w:pPr>
              <w:jc w:val="center"/>
              <w:rPr>
                <w:rFonts w:ascii="仿宋_GB2312" w:hAnsi="仿宋_GB2312" w:cs="仿宋_GB2312" w:hint="eastAsia"/>
              </w:rPr>
            </w:pPr>
            <w:r>
              <w:rPr>
                <w:rFonts w:ascii="仿宋_GB2312" w:hAnsi="仿宋_GB2312" w:cs="仿宋_GB2312" w:hint="eastAsia"/>
              </w:rPr>
              <w:t>投标人同类项目业绩情况</w:t>
            </w:r>
          </w:p>
          <w:p w14:paraId="2A1F0CB4" w14:textId="77777777" w:rsidR="00CD1922" w:rsidRDefault="00CD1922">
            <w:pPr>
              <w:ind w:firstLine="420"/>
              <w:jc w:val="center"/>
              <w:rPr>
                <w:rFonts w:ascii="仿宋_GB2312" w:hAnsi="仿宋_GB2312" w:cs="仿宋_GB2312" w:hint="eastAsia"/>
              </w:rPr>
            </w:pPr>
          </w:p>
        </w:tc>
        <w:tc>
          <w:tcPr>
            <w:tcW w:w="674" w:type="dxa"/>
            <w:vAlign w:val="center"/>
          </w:tcPr>
          <w:p w14:paraId="04372724" w14:textId="77777777" w:rsidR="00CD1922" w:rsidRDefault="00000000">
            <w:pPr>
              <w:jc w:val="center"/>
              <w:rPr>
                <w:rFonts w:ascii="仿宋_GB2312" w:eastAsia="仿宋_GB2312" w:hAnsi="仿宋_GB2312" w:cs="仿宋_GB2312" w:hint="eastAsia"/>
              </w:rPr>
            </w:pPr>
            <w:r>
              <w:rPr>
                <w:rFonts w:ascii="仿宋_GB2312" w:eastAsia="仿宋_GB2312" w:hAnsi="仿宋_GB2312" w:cs="仿宋_GB2312" w:hint="eastAsia"/>
              </w:rPr>
              <w:t>15</w:t>
            </w:r>
          </w:p>
        </w:tc>
        <w:tc>
          <w:tcPr>
            <w:tcW w:w="6739" w:type="dxa"/>
            <w:vAlign w:val="center"/>
          </w:tcPr>
          <w:p w14:paraId="52E54A12" w14:textId="77777777" w:rsidR="00CD1922" w:rsidRDefault="00000000">
            <w:pPr>
              <w:jc w:val="left"/>
              <w:rPr>
                <w:rFonts w:ascii="黑体" w:eastAsia="黑体" w:hAnsi="黑体" w:cs="黑体" w:hint="eastAsia"/>
              </w:rPr>
            </w:pPr>
            <w:r>
              <w:rPr>
                <w:rFonts w:ascii="黑体" w:eastAsia="黑体" w:hAnsi="黑体" w:cs="黑体" w:hint="eastAsia"/>
              </w:rPr>
              <w:t xml:space="preserve">评审内容： </w:t>
            </w:r>
          </w:p>
          <w:p w14:paraId="41578502" w14:textId="77777777" w:rsidR="00CD1922" w:rsidRDefault="00000000">
            <w:pPr>
              <w:ind w:firstLineChars="200" w:firstLine="420"/>
              <w:jc w:val="left"/>
              <w:rPr>
                <w:rFonts w:ascii="宋体" w:eastAsia="宋体" w:hAnsi="宋体" w:cs="宋体" w:hint="eastAsia"/>
              </w:rPr>
            </w:pPr>
            <w:r>
              <w:rPr>
                <w:rFonts w:ascii="宋体" w:eastAsia="宋体" w:hAnsi="宋体" w:cs="宋体" w:hint="eastAsia"/>
              </w:rPr>
              <w:t>1.同类项目业绩情况：投标人近三年（投标截止日期往前推 3 年，</w:t>
            </w:r>
            <w:r>
              <w:rPr>
                <w:rFonts w:ascii="宋体" w:eastAsia="宋体" w:hAnsi="宋体" w:cs="宋体"/>
              </w:rPr>
              <w:t xml:space="preserve">具体以合同签订时间为准）承接的同类项目业绩证明材料，每提供一个业绩得 </w:t>
            </w:r>
            <w:r>
              <w:rPr>
                <w:rFonts w:ascii="宋体" w:eastAsia="宋体" w:hAnsi="宋体" w:cs="宋体" w:hint="eastAsia"/>
              </w:rPr>
              <w:t>3</w:t>
            </w:r>
            <w:r>
              <w:rPr>
                <w:rFonts w:ascii="宋体" w:eastAsia="宋体" w:hAnsi="宋体" w:cs="宋体"/>
              </w:rPr>
              <w:t xml:space="preserve">分，满分 </w:t>
            </w:r>
            <w:r>
              <w:rPr>
                <w:rFonts w:ascii="宋体" w:eastAsia="宋体" w:hAnsi="宋体" w:cs="宋体" w:hint="eastAsia"/>
              </w:rPr>
              <w:t>9</w:t>
            </w:r>
            <w:r>
              <w:rPr>
                <w:rFonts w:ascii="宋体" w:eastAsia="宋体" w:hAnsi="宋体" w:cs="宋体"/>
              </w:rPr>
              <w:t xml:space="preserve">分。 </w:t>
            </w:r>
          </w:p>
          <w:p w14:paraId="559669DA" w14:textId="77777777" w:rsidR="00CD1922" w:rsidRDefault="00000000">
            <w:pPr>
              <w:ind w:firstLineChars="200" w:firstLine="420"/>
              <w:jc w:val="left"/>
              <w:rPr>
                <w:rFonts w:ascii="宋体" w:eastAsia="宋体" w:hAnsi="宋体" w:cs="宋体" w:hint="eastAsia"/>
              </w:rPr>
            </w:pPr>
            <w:r>
              <w:rPr>
                <w:rFonts w:ascii="宋体" w:eastAsia="宋体" w:hAnsi="宋体" w:cs="宋体"/>
              </w:rPr>
              <w:t>2.履约评价情况：投标人在上述评审有效的业绩中，经合同甲方或客户评价满意（或优秀、或合格</w:t>
            </w:r>
            <w:r>
              <w:rPr>
                <w:rFonts w:ascii="宋体" w:eastAsia="宋体" w:hAnsi="宋体" w:cs="宋体" w:hint="eastAsia"/>
              </w:rPr>
              <w:t>、</w:t>
            </w:r>
            <w:r>
              <w:rPr>
                <w:rFonts w:ascii="宋体" w:eastAsia="宋体" w:hAnsi="宋体" w:cs="宋体"/>
              </w:rPr>
              <w:t xml:space="preserve">或评价表中最高评价）的，每提供一项得 </w:t>
            </w:r>
            <w:r>
              <w:rPr>
                <w:rFonts w:ascii="宋体" w:eastAsia="宋体" w:hAnsi="宋体" w:cs="宋体" w:hint="eastAsia"/>
              </w:rPr>
              <w:t>2</w:t>
            </w:r>
            <w:r>
              <w:rPr>
                <w:rFonts w:ascii="宋体" w:eastAsia="宋体" w:hAnsi="宋体" w:cs="宋体"/>
              </w:rPr>
              <w:t xml:space="preserve">分，最多得 </w:t>
            </w:r>
            <w:r>
              <w:rPr>
                <w:rFonts w:ascii="宋体" w:eastAsia="宋体" w:hAnsi="宋体" w:cs="宋体" w:hint="eastAsia"/>
              </w:rPr>
              <w:t>6</w:t>
            </w:r>
            <w:r>
              <w:rPr>
                <w:rFonts w:ascii="宋体" w:eastAsia="宋体" w:hAnsi="宋体" w:cs="宋体"/>
              </w:rPr>
              <w:t xml:space="preserve"> 分。 </w:t>
            </w:r>
          </w:p>
          <w:p w14:paraId="0667BF05" w14:textId="77777777" w:rsidR="00CD1922" w:rsidRDefault="00000000">
            <w:pPr>
              <w:ind w:firstLineChars="200" w:firstLine="420"/>
              <w:jc w:val="left"/>
              <w:rPr>
                <w:rFonts w:ascii="宋体" w:eastAsia="宋体" w:hAnsi="宋体" w:cs="宋体" w:hint="eastAsia"/>
              </w:rPr>
            </w:pPr>
            <w:r>
              <w:rPr>
                <w:rFonts w:ascii="宋体" w:eastAsia="宋体" w:hAnsi="宋体" w:cs="宋体"/>
              </w:rPr>
              <w:t xml:space="preserve">累加最高得 </w:t>
            </w:r>
            <w:r>
              <w:rPr>
                <w:rFonts w:ascii="宋体" w:eastAsia="宋体" w:hAnsi="宋体" w:cs="宋体" w:hint="eastAsia"/>
              </w:rPr>
              <w:t>15</w:t>
            </w:r>
            <w:r>
              <w:rPr>
                <w:rFonts w:ascii="宋体" w:eastAsia="宋体" w:hAnsi="宋体" w:cs="宋体"/>
              </w:rPr>
              <w:t xml:space="preserve"> 分。 </w:t>
            </w:r>
          </w:p>
          <w:p w14:paraId="5517C8BB" w14:textId="77777777" w:rsidR="00CD1922" w:rsidRDefault="00000000">
            <w:pPr>
              <w:jc w:val="left"/>
              <w:rPr>
                <w:rFonts w:ascii="黑体" w:eastAsia="黑体" w:hAnsi="黑体" w:cs="黑体" w:hint="eastAsia"/>
              </w:rPr>
            </w:pPr>
            <w:r>
              <w:rPr>
                <w:rFonts w:ascii="黑体" w:eastAsia="黑体" w:hAnsi="黑体" w:cs="黑体" w:hint="eastAsia"/>
              </w:rPr>
              <w:t xml:space="preserve">评分依据： </w:t>
            </w:r>
          </w:p>
          <w:p w14:paraId="0C7C8454" w14:textId="77777777" w:rsidR="00CD1922" w:rsidRDefault="00000000">
            <w:pPr>
              <w:ind w:firstLineChars="200" w:firstLine="420"/>
              <w:jc w:val="left"/>
              <w:rPr>
                <w:rFonts w:ascii="宋体" w:eastAsia="宋体" w:hAnsi="宋体" w:cs="宋体" w:hint="eastAsia"/>
              </w:rPr>
            </w:pPr>
            <w:r>
              <w:rPr>
                <w:rFonts w:ascii="宋体" w:eastAsia="宋体" w:hAnsi="宋体" w:cs="宋体"/>
              </w:rPr>
              <w:t xml:space="preserve">1.投标人须提供相关项目合同关键页复印件（长期服务合同，续签的合同只算一个业绩），合同落款无签订时间的不予认可，原件备查。 </w:t>
            </w:r>
          </w:p>
          <w:p w14:paraId="1FED4E8E" w14:textId="77777777" w:rsidR="00CD1922" w:rsidRDefault="00000000">
            <w:pPr>
              <w:ind w:firstLineChars="200" w:firstLine="420"/>
              <w:jc w:val="left"/>
              <w:rPr>
                <w:rFonts w:ascii="宋体" w:eastAsia="宋体" w:hAnsi="宋体" w:cs="宋体" w:hint="eastAsia"/>
              </w:rPr>
            </w:pPr>
            <w:r>
              <w:rPr>
                <w:rFonts w:ascii="宋体" w:eastAsia="宋体" w:hAnsi="宋体" w:cs="宋体"/>
              </w:rPr>
              <w:t xml:space="preserve">2.投标人须提供经服务单位或客户或合同甲方盖章（公章或业务专用章）后的履约评价证明材料，原件备查。 </w:t>
            </w:r>
          </w:p>
          <w:p w14:paraId="6DEB4E5D" w14:textId="77777777" w:rsidR="00CD1922" w:rsidRDefault="00000000">
            <w:pPr>
              <w:ind w:firstLineChars="200" w:firstLine="420"/>
              <w:jc w:val="left"/>
              <w:rPr>
                <w:rFonts w:ascii="黑体" w:eastAsia="黑体" w:hAnsi="黑体" w:cs="黑体" w:hint="eastAsia"/>
              </w:rPr>
            </w:pPr>
            <w:r>
              <w:rPr>
                <w:rFonts w:ascii="宋体" w:eastAsia="宋体" w:hAnsi="宋体" w:cs="宋体"/>
              </w:rPr>
              <w:t xml:space="preserve">3.以上证明材料均须加盖投标人公章，评分中出现无证明资料或专 家无法凭所提供资料判断是否得分的情况，一律作不得分处理。 </w:t>
            </w:r>
          </w:p>
        </w:tc>
      </w:tr>
      <w:tr w:rsidR="00CD1922" w14:paraId="28A64A73" w14:textId="77777777">
        <w:tc>
          <w:tcPr>
            <w:tcW w:w="1277" w:type="dxa"/>
            <w:vAlign w:val="center"/>
          </w:tcPr>
          <w:p w14:paraId="27791E86" w14:textId="77777777" w:rsidR="00CD1922" w:rsidRDefault="00000000">
            <w:pPr>
              <w:jc w:val="center"/>
              <w:rPr>
                <w:rFonts w:ascii="仿宋_GB2312" w:hAnsi="仿宋_GB2312" w:cs="仿宋_GB2312" w:hint="eastAsia"/>
              </w:rPr>
            </w:pPr>
            <w:r>
              <w:rPr>
                <w:rFonts w:ascii="仿宋_GB2312" w:hAnsi="仿宋_GB2312" w:cs="仿宋_GB2312" w:hint="eastAsia"/>
              </w:rPr>
              <w:t>拟派本项目团队情况</w:t>
            </w:r>
          </w:p>
        </w:tc>
        <w:tc>
          <w:tcPr>
            <w:tcW w:w="674" w:type="dxa"/>
            <w:vAlign w:val="center"/>
          </w:tcPr>
          <w:p w14:paraId="6C94C96D" w14:textId="77777777" w:rsidR="00CD1922" w:rsidRDefault="00000000">
            <w:pPr>
              <w:jc w:val="center"/>
              <w:rPr>
                <w:rFonts w:ascii="仿宋_GB2312" w:eastAsia="仿宋_GB2312" w:hAnsi="仿宋_GB2312" w:cs="仿宋_GB2312" w:hint="eastAsia"/>
              </w:rPr>
            </w:pPr>
            <w:r>
              <w:rPr>
                <w:rFonts w:ascii="仿宋_GB2312" w:eastAsia="仿宋_GB2312" w:hAnsi="仿宋_GB2312" w:cs="仿宋_GB2312" w:hint="eastAsia"/>
              </w:rPr>
              <w:t>19</w:t>
            </w:r>
          </w:p>
        </w:tc>
        <w:tc>
          <w:tcPr>
            <w:tcW w:w="6739" w:type="dxa"/>
            <w:vAlign w:val="center"/>
          </w:tcPr>
          <w:p w14:paraId="23005721" w14:textId="77777777" w:rsidR="00CD1922" w:rsidRDefault="00000000">
            <w:pPr>
              <w:jc w:val="left"/>
              <w:rPr>
                <w:rFonts w:ascii="黑体" w:eastAsia="黑体" w:hAnsi="黑体" w:cs="黑体" w:hint="eastAsia"/>
              </w:rPr>
            </w:pPr>
            <w:r>
              <w:rPr>
                <w:rFonts w:ascii="黑体" w:eastAsia="黑体" w:hAnsi="黑体" w:cs="黑体" w:hint="eastAsia"/>
              </w:rPr>
              <w:t>评审内容：</w:t>
            </w:r>
          </w:p>
          <w:p w14:paraId="5F1B62A1" w14:textId="77777777" w:rsidR="00CD1922" w:rsidRDefault="00000000">
            <w:pPr>
              <w:ind w:firstLineChars="200" w:firstLine="420"/>
              <w:jc w:val="left"/>
              <w:rPr>
                <w:rFonts w:ascii="宋体" w:eastAsia="宋体" w:hAnsi="宋体" w:cs="宋体" w:hint="eastAsia"/>
              </w:rPr>
            </w:pPr>
            <w:r>
              <w:rPr>
                <w:rFonts w:ascii="宋体" w:eastAsia="宋体" w:hAnsi="宋体" w:cs="宋体" w:hint="eastAsia"/>
              </w:rPr>
              <w:t>1.承接本项目团队成员总人数要求至少6人，未达到人数要求的，不得分。</w:t>
            </w:r>
          </w:p>
          <w:p w14:paraId="38A3ABEE" w14:textId="77777777" w:rsidR="00CD1922" w:rsidRDefault="00000000">
            <w:pPr>
              <w:ind w:firstLineChars="200" w:firstLine="420"/>
              <w:jc w:val="left"/>
              <w:rPr>
                <w:rFonts w:ascii="黑体" w:eastAsia="黑体" w:hAnsi="黑体" w:cs="黑体" w:hint="eastAsia"/>
              </w:rPr>
            </w:pPr>
            <w:r>
              <w:rPr>
                <w:rFonts w:ascii="宋体" w:eastAsia="宋体" w:hAnsi="宋体" w:cs="宋体" w:hint="eastAsia"/>
              </w:rPr>
              <w:t>2.团队成员具有与本项目执行等相关专业本科及以上学历的，6人得19分，4-5人得12分，2-3人得5分，低于2人以下不得分；</w:t>
            </w:r>
          </w:p>
          <w:p w14:paraId="7A07A372" w14:textId="77777777" w:rsidR="00CD1922" w:rsidRDefault="00000000">
            <w:pPr>
              <w:jc w:val="left"/>
              <w:rPr>
                <w:rFonts w:ascii="黑体" w:eastAsia="黑体" w:hAnsi="黑体" w:cs="黑体" w:hint="eastAsia"/>
              </w:rPr>
            </w:pPr>
            <w:r>
              <w:rPr>
                <w:rFonts w:ascii="黑体" w:eastAsia="黑体" w:hAnsi="黑体" w:cs="黑体" w:hint="eastAsia"/>
              </w:rPr>
              <w:t>评分依据：</w:t>
            </w:r>
          </w:p>
          <w:p w14:paraId="12165264" w14:textId="77777777" w:rsidR="00CD1922" w:rsidRDefault="00000000">
            <w:pPr>
              <w:ind w:firstLineChars="200" w:firstLine="420"/>
              <w:jc w:val="left"/>
              <w:rPr>
                <w:rFonts w:ascii="宋体" w:eastAsia="宋体" w:hAnsi="宋体" w:cs="宋体" w:hint="eastAsia"/>
              </w:rPr>
            </w:pPr>
            <w:r>
              <w:rPr>
                <w:rFonts w:ascii="宋体" w:eastAsia="宋体" w:hAnsi="宋体" w:cs="宋体" w:hint="eastAsia"/>
              </w:rPr>
              <w:t>1.拟安排的项目团队人员为投标人在职员工，提供体现各专业岗位人员信息的简历表及工作证明（需提供劳动合同或聘用证书等）作为得分前提，原件备查。以上未提供本项直接计0分。</w:t>
            </w:r>
          </w:p>
          <w:p w14:paraId="7D63711C" w14:textId="77777777" w:rsidR="00CD1922" w:rsidRDefault="00000000">
            <w:pPr>
              <w:ind w:firstLineChars="200" w:firstLine="420"/>
              <w:jc w:val="left"/>
              <w:rPr>
                <w:rFonts w:ascii="宋体" w:eastAsia="宋体" w:hAnsi="宋体" w:cs="宋体" w:hint="eastAsia"/>
              </w:rPr>
            </w:pPr>
            <w:r>
              <w:rPr>
                <w:rFonts w:ascii="宋体" w:eastAsia="宋体" w:hAnsi="宋体" w:cs="宋体" w:hint="eastAsia"/>
              </w:rPr>
              <w:t>2.提供学历证书复印件和学信网查询记录复印件作为得分依据，原件备查，未提供不得分；</w:t>
            </w:r>
          </w:p>
          <w:p w14:paraId="6AF73482" w14:textId="77777777" w:rsidR="00CD1922" w:rsidRDefault="00000000">
            <w:pPr>
              <w:ind w:firstLineChars="200" w:firstLine="420"/>
              <w:jc w:val="left"/>
              <w:rPr>
                <w:rFonts w:ascii="黑体" w:eastAsia="黑体" w:hAnsi="黑体" w:cs="黑体" w:hint="eastAsia"/>
              </w:rPr>
            </w:pPr>
            <w:r>
              <w:rPr>
                <w:rFonts w:ascii="宋体" w:eastAsia="宋体" w:hAnsi="宋体" w:cs="宋体" w:hint="eastAsia"/>
              </w:rPr>
              <w:t>3.以上证明材料均须提供复印件或扫描件加盖投标人公章，评分中出现无证明资料或专家无法凭所提供资料判断是否得分的情况，一律作不得分处理。</w:t>
            </w:r>
          </w:p>
        </w:tc>
      </w:tr>
    </w:tbl>
    <w:p w14:paraId="0E82F4EC" w14:textId="77777777" w:rsidR="00CD1922" w:rsidRDefault="00CD1922">
      <w:pPr>
        <w:jc w:val="left"/>
        <w:rPr>
          <w:rFonts w:ascii="黑体" w:eastAsia="黑体" w:hAnsi="黑体" w:cs="黑体" w:hint="eastAsia"/>
          <w:bCs/>
          <w:sz w:val="32"/>
          <w:szCs w:val="32"/>
        </w:rPr>
      </w:pPr>
    </w:p>
    <w:p w14:paraId="50FABEBA" w14:textId="77777777" w:rsidR="00CD1922" w:rsidRDefault="00CD1922">
      <w:pPr>
        <w:jc w:val="left"/>
        <w:rPr>
          <w:rFonts w:ascii="黑体" w:eastAsia="黑体" w:hAnsi="黑体" w:cs="黑体" w:hint="eastAsia"/>
          <w:bCs/>
          <w:sz w:val="32"/>
          <w:szCs w:val="32"/>
        </w:rPr>
      </w:pPr>
    </w:p>
    <w:p w14:paraId="3E73B9DD" w14:textId="77777777" w:rsidR="00CD1922" w:rsidRDefault="00CD1922">
      <w:pPr>
        <w:jc w:val="left"/>
        <w:rPr>
          <w:rFonts w:ascii="黑体" w:eastAsia="黑体" w:hAnsi="黑体" w:cs="黑体" w:hint="eastAsia"/>
          <w:bCs/>
          <w:sz w:val="32"/>
          <w:szCs w:val="32"/>
        </w:rPr>
      </w:pPr>
    </w:p>
    <w:p w14:paraId="78AE3A62" w14:textId="77777777" w:rsidR="00CD1922" w:rsidRDefault="00CD1922">
      <w:pPr>
        <w:jc w:val="left"/>
        <w:rPr>
          <w:rFonts w:ascii="黑体" w:eastAsia="黑体" w:hAnsi="黑体" w:cs="黑体" w:hint="eastAsia"/>
          <w:bCs/>
          <w:sz w:val="32"/>
          <w:szCs w:val="32"/>
        </w:rPr>
      </w:pPr>
    </w:p>
    <w:p w14:paraId="4F02BF68" w14:textId="77777777" w:rsidR="00CD1922" w:rsidRDefault="00CD1922">
      <w:pPr>
        <w:widowControl/>
        <w:jc w:val="left"/>
        <w:rPr>
          <w:rFonts w:ascii="方正小标宋简体" w:eastAsia="方正小标宋简体" w:hAnsiTheme="minorEastAsia" w:hint="eastAsia"/>
          <w:sz w:val="44"/>
          <w:szCs w:val="44"/>
        </w:rPr>
      </w:pPr>
    </w:p>
    <w:sectPr w:rsidR="00CD1922">
      <w:footerReference w:type="default" r:id="rId9"/>
      <w:pgSz w:w="11906" w:h="16838"/>
      <w:pgMar w:top="1440" w:right="1689" w:bottom="1440" w:left="17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AC573" w14:textId="77777777" w:rsidR="002D7C3B" w:rsidRDefault="002D7C3B">
      <w:r>
        <w:separator/>
      </w:r>
    </w:p>
  </w:endnote>
  <w:endnote w:type="continuationSeparator" w:id="0">
    <w:p w14:paraId="0BE0F149" w14:textId="77777777" w:rsidR="002D7C3B" w:rsidRDefault="002D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sdt>
        <w:sdtPr>
          <w:id w:val="1728636285"/>
        </w:sdtPr>
        <w:sdtContent>
          <w:p w14:paraId="57255199" w14:textId="77777777" w:rsidR="00CD1922"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4DB8402F" w14:textId="77777777" w:rsidR="00CD1922" w:rsidRDefault="00CD1922">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F5D2F" w14:textId="77777777" w:rsidR="002D7C3B" w:rsidRDefault="002D7C3B">
      <w:r>
        <w:separator/>
      </w:r>
    </w:p>
  </w:footnote>
  <w:footnote w:type="continuationSeparator" w:id="0">
    <w:p w14:paraId="640A2EBF" w14:textId="77777777" w:rsidR="002D7C3B" w:rsidRDefault="002D7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45A3B"/>
    <w:multiLevelType w:val="singleLevel"/>
    <w:tmpl w:val="81345A3B"/>
    <w:lvl w:ilvl="0">
      <w:start w:val="4"/>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15:restartNumberingAfterBreak="0">
    <w:nsid w:val="14429233"/>
    <w:multiLevelType w:val="singleLevel"/>
    <w:tmpl w:val="14429233"/>
    <w:lvl w:ilvl="0">
      <w:start w:val="1"/>
      <w:numFmt w:val="decimal"/>
      <w:lvlText w:val="%1."/>
      <w:lvlJc w:val="left"/>
      <w:pPr>
        <w:tabs>
          <w:tab w:val="left" w:pos="312"/>
        </w:tabs>
      </w:pPr>
    </w:lvl>
  </w:abstractNum>
  <w:abstractNum w:abstractNumId="6"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8"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2"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8"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009406318">
    <w:abstractNumId w:val="7"/>
  </w:num>
  <w:num w:numId="2" w16cid:durableId="2061661898">
    <w:abstractNumId w:val="14"/>
  </w:num>
  <w:num w:numId="3" w16cid:durableId="101923745">
    <w:abstractNumId w:val="12"/>
  </w:num>
  <w:num w:numId="4" w16cid:durableId="783577937">
    <w:abstractNumId w:val="6"/>
  </w:num>
  <w:num w:numId="5" w16cid:durableId="1390224165">
    <w:abstractNumId w:val="3"/>
  </w:num>
  <w:num w:numId="6" w16cid:durableId="870919663">
    <w:abstractNumId w:val="8"/>
  </w:num>
  <w:num w:numId="7" w16cid:durableId="245577955">
    <w:abstractNumId w:val="11"/>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337269674">
    <w:abstractNumId w:val="1"/>
  </w:num>
  <w:num w:numId="9" w16cid:durableId="1441988897">
    <w:abstractNumId w:val="20"/>
  </w:num>
  <w:num w:numId="10" w16cid:durableId="2094811361">
    <w:abstractNumId w:val="4"/>
  </w:num>
  <w:num w:numId="11" w16cid:durableId="1388839041">
    <w:abstractNumId w:val="15"/>
  </w:num>
  <w:num w:numId="12" w16cid:durableId="653795461">
    <w:abstractNumId w:val="17"/>
  </w:num>
  <w:num w:numId="13" w16cid:durableId="1374889126">
    <w:abstractNumId w:val="2"/>
  </w:num>
  <w:num w:numId="14" w16cid:durableId="76024471">
    <w:abstractNumId w:val="21"/>
  </w:num>
  <w:num w:numId="15" w16cid:durableId="96095758">
    <w:abstractNumId w:val="18"/>
  </w:num>
  <w:num w:numId="16" w16cid:durableId="406070944">
    <w:abstractNumId w:val="10"/>
  </w:num>
  <w:num w:numId="17" w16cid:durableId="1673026210">
    <w:abstractNumId w:val="16"/>
  </w:num>
  <w:num w:numId="18" w16cid:durableId="413360436">
    <w:abstractNumId w:val="19"/>
  </w:num>
  <w:num w:numId="19" w16cid:durableId="1759516357">
    <w:abstractNumId w:val="13"/>
  </w:num>
  <w:num w:numId="20" w16cid:durableId="1255935778">
    <w:abstractNumId w:val="9"/>
  </w:num>
  <w:num w:numId="21" w16cid:durableId="1086613985">
    <w:abstractNumId w:val="0"/>
  </w:num>
  <w:num w:numId="22" w16cid:durableId="953050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43E"/>
    <w:rsid w:val="9DF7B8A9"/>
    <w:rsid w:val="BCFA2614"/>
    <w:rsid w:val="BF55C269"/>
    <w:rsid w:val="CFDF2FD3"/>
    <w:rsid w:val="DBD6C45D"/>
    <w:rsid w:val="DF6F79FB"/>
    <w:rsid w:val="E5FBF4B9"/>
    <w:rsid w:val="EFAB932A"/>
    <w:rsid w:val="F31FEB4B"/>
    <w:rsid w:val="F6E3D8FA"/>
    <w:rsid w:val="FBFFF22D"/>
    <w:rsid w:val="FD5E8308"/>
    <w:rsid w:val="FEFE77B8"/>
    <w:rsid w:val="FFFE80B5"/>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D7C3B"/>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57D35"/>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1427E"/>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6108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1922"/>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2799B"/>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B31FD7"/>
    <w:rsid w:val="022B421F"/>
    <w:rsid w:val="02855BB3"/>
    <w:rsid w:val="02AB2928"/>
    <w:rsid w:val="037718D6"/>
    <w:rsid w:val="057B0CF5"/>
    <w:rsid w:val="061D3217"/>
    <w:rsid w:val="0722618C"/>
    <w:rsid w:val="081F25E1"/>
    <w:rsid w:val="08305436"/>
    <w:rsid w:val="08602EE2"/>
    <w:rsid w:val="094465F7"/>
    <w:rsid w:val="09BB5885"/>
    <w:rsid w:val="09EC7988"/>
    <w:rsid w:val="0B0E5DEB"/>
    <w:rsid w:val="0B5A60E7"/>
    <w:rsid w:val="0D750EA4"/>
    <w:rsid w:val="0D8E0749"/>
    <w:rsid w:val="0DA24D56"/>
    <w:rsid w:val="0E1D2E7C"/>
    <w:rsid w:val="0EEC3682"/>
    <w:rsid w:val="0F0D6E75"/>
    <w:rsid w:val="0F2478E6"/>
    <w:rsid w:val="0FC10A69"/>
    <w:rsid w:val="0FDD5BE9"/>
    <w:rsid w:val="10052D51"/>
    <w:rsid w:val="10116BCC"/>
    <w:rsid w:val="10361097"/>
    <w:rsid w:val="10432519"/>
    <w:rsid w:val="108717C1"/>
    <w:rsid w:val="10964BDC"/>
    <w:rsid w:val="1131128F"/>
    <w:rsid w:val="11A2278C"/>
    <w:rsid w:val="11C71348"/>
    <w:rsid w:val="12C33AC5"/>
    <w:rsid w:val="12D23A4A"/>
    <w:rsid w:val="14CD509B"/>
    <w:rsid w:val="15024B5A"/>
    <w:rsid w:val="158540DD"/>
    <w:rsid w:val="15995BBE"/>
    <w:rsid w:val="15CE2BDC"/>
    <w:rsid w:val="15DD31DB"/>
    <w:rsid w:val="16D022E4"/>
    <w:rsid w:val="17BAFC25"/>
    <w:rsid w:val="191103B5"/>
    <w:rsid w:val="195E20D3"/>
    <w:rsid w:val="19626AF4"/>
    <w:rsid w:val="196675BB"/>
    <w:rsid w:val="1AAA70A6"/>
    <w:rsid w:val="1B084EE2"/>
    <w:rsid w:val="1B6202FA"/>
    <w:rsid w:val="1D1900BD"/>
    <w:rsid w:val="1D4E304F"/>
    <w:rsid w:val="1D624A6D"/>
    <w:rsid w:val="1DD43410"/>
    <w:rsid w:val="1F2832BE"/>
    <w:rsid w:val="1FEB3581"/>
    <w:rsid w:val="2052571F"/>
    <w:rsid w:val="205E2C5F"/>
    <w:rsid w:val="21436B21"/>
    <w:rsid w:val="21E81282"/>
    <w:rsid w:val="22176C06"/>
    <w:rsid w:val="22F75215"/>
    <w:rsid w:val="23577B66"/>
    <w:rsid w:val="23CB6792"/>
    <w:rsid w:val="24392B0D"/>
    <w:rsid w:val="25AD0006"/>
    <w:rsid w:val="25CF0E14"/>
    <w:rsid w:val="264B7680"/>
    <w:rsid w:val="27651060"/>
    <w:rsid w:val="282861E1"/>
    <w:rsid w:val="28330482"/>
    <w:rsid w:val="2A3C7759"/>
    <w:rsid w:val="2B9D7686"/>
    <w:rsid w:val="2BC72D01"/>
    <w:rsid w:val="2C0F2264"/>
    <w:rsid w:val="2C5A3F68"/>
    <w:rsid w:val="2C725DE2"/>
    <w:rsid w:val="2D143967"/>
    <w:rsid w:val="2EDD2560"/>
    <w:rsid w:val="2EEB0D06"/>
    <w:rsid w:val="30401117"/>
    <w:rsid w:val="318F6D5C"/>
    <w:rsid w:val="31DC1B34"/>
    <w:rsid w:val="323A4C76"/>
    <w:rsid w:val="32DC2281"/>
    <w:rsid w:val="33414566"/>
    <w:rsid w:val="33471930"/>
    <w:rsid w:val="34983880"/>
    <w:rsid w:val="353071CF"/>
    <w:rsid w:val="35C030EE"/>
    <w:rsid w:val="35C5604B"/>
    <w:rsid w:val="3861141D"/>
    <w:rsid w:val="387A4894"/>
    <w:rsid w:val="38D11947"/>
    <w:rsid w:val="3932375E"/>
    <w:rsid w:val="3A46485B"/>
    <w:rsid w:val="3A4C3EF7"/>
    <w:rsid w:val="3A87443E"/>
    <w:rsid w:val="3AFE3AA8"/>
    <w:rsid w:val="3B203CD6"/>
    <w:rsid w:val="3B2B6D8A"/>
    <w:rsid w:val="3B8A6780"/>
    <w:rsid w:val="3C1310CD"/>
    <w:rsid w:val="3CDF6BEE"/>
    <w:rsid w:val="3ECA13E6"/>
    <w:rsid w:val="3ECE641A"/>
    <w:rsid w:val="3F2055B0"/>
    <w:rsid w:val="3F520393"/>
    <w:rsid w:val="405F332D"/>
    <w:rsid w:val="40B364D1"/>
    <w:rsid w:val="415930CE"/>
    <w:rsid w:val="41912F0D"/>
    <w:rsid w:val="42882A70"/>
    <w:rsid w:val="42B60ED1"/>
    <w:rsid w:val="42CF51EB"/>
    <w:rsid w:val="430D540A"/>
    <w:rsid w:val="44220AAF"/>
    <w:rsid w:val="44C4575F"/>
    <w:rsid w:val="45056BF9"/>
    <w:rsid w:val="452E518F"/>
    <w:rsid w:val="459A22C0"/>
    <w:rsid w:val="477E5958"/>
    <w:rsid w:val="48707665"/>
    <w:rsid w:val="48B843DB"/>
    <w:rsid w:val="48F345EB"/>
    <w:rsid w:val="496723E7"/>
    <w:rsid w:val="4B4D067E"/>
    <w:rsid w:val="4BE3360E"/>
    <w:rsid w:val="4CD44120"/>
    <w:rsid w:val="4D150C03"/>
    <w:rsid w:val="4D6F6618"/>
    <w:rsid w:val="4D85403F"/>
    <w:rsid w:val="4E7827C1"/>
    <w:rsid w:val="4F8B1BBF"/>
    <w:rsid w:val="4FAC734A"/>
    <w:rsid w:val="4FC0667F"/>
    <w:rsid w:val="4FD548E2"/>
    <w:rsid w:val="50DB6160"/>
    <w:rsid w:val="50E6256E"/>
    <w:rsid w:val="51BF4329"/>
    <w:rsid w:val="52594527"/>
    <w:rsid w:val="52E61B8D"/>
    <w:rsid w:val="537A2203"/>
    <w:rsid w:val="54C33BA9"/>
    <w:rsid w:val="54E44ED6"/>
    <w:rsid w:val="552C4F9A"/>
    <w:rsid w:val="553F1BC6"/>
    <w:rsid w:val="55C42D1F"/>
    <w:rsid w:val="57A47A3A"/>
    <w:rsid w:val="585222F3"/>
    <w:rsid w:val="59027414"/>
    <w:rsid w:val="597159C3"/>
    <w:rsid w:val="5A02233A"/>
    <w:rsid w:val="5AFF9E23"/>
    <w:rsid w:val="5C0478D2"/>
    <w:rsid w:val="5C247EE9"/>
    <w:rsid w:val="5E841B1E"/>
    <w:rsid w:val="6091234D"/>
    <w:rsid w:val="60AD5CAC"/>
    <w:rsid w:val="60B35636"/>
    <w:rsid w:val="621B27E5"/>
    <w:rsid w:val="64793801"/>
    <w:rsid w:val="66C40DA9"/>
    <w:rsid w:val="67F64880"/>
    <w:rsid w:val="68953223"/>
    <w:rsid w:val="6A516D7C"/>
    <w:rsid w:val="6A963867"/>
    <w:rsid w:val="6B607F4C"/>
    <w:rsid w:val="6BBA415D"/>
    <w:rsid w:val="6C487188"/>
    <w:rsid w:val="6D8433BC"/>
    <w:rsid w:val="6D880965"/>
    <w:rsid w:val="6E293F4D"/>
    <w:rsid w:val="6EB55698"/>
    <w:rsid w:val="6EC12DC3"/>
    <w:rsid w:val="703E167B"/>
    <w:rsid w:val="7091303E"/>
    <w:rsid w:val="70FB122B"/>
    <w:rsid w:val="73926778"/>
    <w:rsid w:val="75603F1B"/>
    <w:rsid w:val="7643534A"/>
    <w:rsid w:val="769A7CE9"/>
    <w:rsid w:val="77ABC8EF"/>
    <w:rsid w:val="77EC3923"/>
    <w:rsid w:val="7945542F"/>
    <w:rsid w:val="7AB12C42"/>
    <w:rsid w:val="7BDC13F3"/>
    <w:rsid w:val="7CBD4A32"/>
    <w:rsid w:val="7CCA1164"/>
    <w:rsid w:val="7E4313B6"/>
    <w:rsid w:val="7E6C1B17"/>
    <w:rsid w:val="7E7E0A36"/>
    <w:rsid w:val="7E8C722C"/>
    <w:rsid w:val="7E9A1DC5"/>
    <w:rsid w:val="7EC35188"/>
    <w:rsid w:val="7F6B7807"/>
    <w:rsid w:val="7FF12376"/>
    <w:rsid w:val="7FFE92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F2A3CE"/>
  <w14:defaultImageDpi w14:val="96"/>
  <w15:docId w15:val="{E6774BA2-9D11-476F-A082-288791EF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2104</Words>
  <Characters>11995</Characters>
  <Application>Microsoft Office Word</Application>
  <DocSecurity>0</DocSecurity>
  <Lines>99</Lines>
  <Paragraphs>28</Paragraphs>
  <ScaleCrop>false</ScaleCrop>
  <Company>Microsoft</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238</cp:revision>
  <cp:lastPrinted>2023-12-09T22:34:00Z</cp:lastPrinted>
  <dcterms:created xsi:type="dcterms:W3CDTF">2018-08-18T22:45:00Z</dcterms:created>
  <dcterms:modified xsi:type="dcterms:W3CDTF">2025-02-10T09:24:00Z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9088546093181E58245687676118A194</vt:lpwstr>
  </property>
</Properties>
</file>